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D17AB4" w:rsidP="00D82E21">
                                <w:pPr>
                                  <w:rPr>
                                    <w:rFonts w:ascii="Arial" w:hAnsi="Arial" w:cs="Arial"/>
                                  </w:rPr>
                                </w:pPr>
                                <w:r>
                                  <w:rPr>
                                    <w:rFonts w:ascii="Arial" w:hAnsi="Arial" w:cs="Arial"/>
                                    <w:b/>
                                  </w:rPr>
                                  <w:t>June 2</w:t>
                                </w:r>
                                <w:r w:rsidR="00E9662D">
                                  <w:rPr>
                                    <w:rFonts w:ascii="Arial" w:hAnsi="Arial" w:cs="Arial"/>
                                    <w:b/>
                                  </w:rPr>
                                  <w:t>,</w:t>
                                </w:r>
                                <w:r w:rsidR="00DD2F4F">
                                  <w:rPr>
                                    <w:rFonts w:ascii="Arial" w:hAnsi="Arial" w:cs="Arial"/>
                                    <w:b/>
                                  </w:rPr>
                                  <w:t xml:space="preserve"> 2023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D17AB4" w:rsidP="00D82E21">
                          <w:pPr>
                            <w:rPr>
                              <w:rFonts w:ascii="Arial" w:hAnsi="Arial" w:cs="Arial"/>
                            </w:rPr>
                          </w:pPr>
                          <w:r>
                            <w:rPr>
                              <w:rFonts w:ascii="Arial" w:hAnsi="Arial" w:cs="Arial"/>
                              <w:b/>
                            </w:rPr>
                            <w:t>June 2</w:t>
                          </w:r>
                          <w:r w:rsidR="00E9662D">
                            <w:rPr>
                              <w:rFonts w:ascii="Arial" w:hAnsi="Arial" w:cs="Arial"/>
                              <w:b/>
                            </w:rPr>
                            <w:t>,</w:t>
                          </w:r>
                          <w:r w:rsidR="00DD2F4F">
                            <w:rPr>
                              <w:rFonts w:ascii="Arial" w:hAnsi="Arial" w:cs="Arial"/>
                              <w:b/>
                            </w:rPr>
                            <w:t xml:space="preserve"> 2023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602208" w:rsidRPr="00602208">
        <w:rPr>
          <w:rFonts w:ascii="Arial" w:hAnsi="Arial" w:cs="Arial"/>
          <w:sz w:val="20"/>
          <w:szCs w:val="20"/>
        </w:rPr>
        <w:t>Dustin Bare, Nora Brodnicki, Rick Carino, Elizabeth Carney, Amanda Coffey, Megan Feagles (Recorder), Bev Forney, Sue Goff, Erin Gravelle, Dawn Hendricks, Kerrie Hughes (Chair), Jason Kovac, Eric Lee, Mike Mattson, Tracy Nelson, Lisa Reynolds, Terrie Sanne, Charles Siegfried, Chris Sweet, Sarah Steidl, Dru Urbassik, Andrea Vergun, Jim Wentworth-Plato (Alternate Chair)</w:t>
      </w:r>
    </w:p>
    <w:p w:rsidR="00294789"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294789" w:rsidRPr="00294789">
        <w:rPr>
          <w:rFonts w:ascii="Arial" w:hAnsi="Arial" w:cs="Arial"/>
          <w:sz w:val="20"/>
          <w:szCs w:val="20"/>
        </w:rPr>
        <w:t xml:space="preserve">Virginia Chambers, Mark House, Tiffany </w:t>
      </w:r>
      <w:proofErr w:type="spellStart"/>
      <w:r w:rsidR="00294789" w:rsidRPr="00294789">
        <w:rPr>
          <w:rFonts w:ascii="Arial" w:hAnsi="Arial" w:cs="Arial"/>
          <w:sz w:val="20"/>
          <w:szCs w:val="20"/>
        </w:rPr>
        <w:t>Kriesel</w:t>
      </w:r>
      <w:proofErr w:type="spellEnd"/>
      <w:r w:rsidR="00294789" w:rsidRPr="00294789">
        <w:rPr>
          <w:rFonts w:ascii="Arial" w:hAnsi="Arial" w:cs="Arial"/>
          <w:sz w:val="20"/>
          <w:szCs w:val="20"/>
        </w:rPr>
        <w:t xml:space="preserve">, Sarah Parker, John Phelps, Tana Sawzak, </w:t>
      </w:r>
    </w:p>
    <w:p w:rsidR="00D82E21" w:rsidRPr="00D85E1D" w:rsidRDefault="00294789" w:rsidP="00D82E21">
      <w:pPr>
        <w:pBdr>
          <w:bottom w:val="single" w:sz="4" w:space="0" w:color="auto"/>
        </w:pBdr>
        <w:tabs>
          <w:tab w:val="left" w:pos="0"/>
          <w:tab w:val="left" w:pos="1440"/>
        </w:tabs>
        <w:ind w:left="1440" w:hanging="1440"/>
        <w:rPr>
          <w:rFonts w:ascii="Arial" w:hAnsi="Arial" w:cs="Arial"/>
          <w:sz w:val="20"/>
          <w:szCs w:val="20"/>
        </w:rPr>
      </w:pPr>
      <w:r>
        <w:rPr>
          <w:rFonts w:ascii="Arial" w:hAnsi="Arial" w:cs="Arial"/>
          <w:sz w:val="20"/>
          <w:szCs w:val="20"/>
        </w:rPr>
        <w:t xml:space="preserve">                 </w:t>
      </w:r>
      <w:r w:rsidRPr="00294789">
        <w:rPr>
          <w:rFonts w:ascii="Arial" w:hAnsi="Arial" w:cs="Arial"/>
          <w:sz w:val="20"/>
          <w:szCs w:val="20"/>
        </w:rPr>
        <w:t>Laurette</w:t>
      </w:r>
      <w:r>
        <w:rPr>
          <w:rFonts w:ascii="Arial" w:hAnsi="Arial" w:cs="Arial"/>
          <w:sz w:val="20"/>
          <w:szCs w:val="20"/>
        </w:rPr>
        <w:t xml:space="preserve"> </w:t>
      </w:r>
      <w:r w:rsidRPr="00294789">
        <w:rPr>
          <w:rFonts w:ascii="Arial" w:hAnsi="Arial" w:cs="Arial"/>
          <w:sz w:val="20"/>
          <w:szCs w:val="20"/>
        </w:rPr>
        <w:t>Scott, Kelley Stipe, Shelly Tracy</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294789" w:rsidRPr="00294789">
        <w:rPr>
          <w:rFonts w:ascii="Arial" w:hAnsi="Arial" w:cs="Arial"/>
          <w:sz w:val="20"/>
          <w:szCs w:val="20"/>
        </w:rPr>
        <w:t>ASG (Bethany Day), Hillary Abbott, George Burgess, Armetta Burney, Sharron Furno, Kara Leonard, Patricia McFarland, David Plotkin, Casey Sims, Tara Sprehe, Helen Wand</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AD1B10">
        <w:rPr>
          <w:rFonts w:ascii="Arial" w:hAnsi="Arial" w:cs="Arial"/>
          <w:sz w:val="20"/>
        </w:rPr>
        <w:t xml:space="preserve">May </w:t>
      </w:r>
      <w:r w:rsidR="00D17AB4">
        <w:rPr>
          <w:rFonts w:ascii="Arial" w:hAnsi="Arial" w:cs="Arial"/>
          <w:sz w:val="20"/>
        </w:rPr>
        <w:t>19</w:t>
      </w:r>
      <w:r w:rsidR="00DF4488">
        <w:rPr>
          <w:rFonts w:ascii="Arial" w:hAnsi="Arial" w:cs="Arial"/>
          <w:sz w:val="20"/>
        </w:rPr>
        <w:t>, 202</w:t>
      </w:r>
      <w:r w:rsidR="00E9662D">
        <w:rPr>
          <w:rFonts w:ascii="Arial" w:hAnsi="Arial" w:cs="Arial"/>
          <w:sz w:val="20"/>
        </w:rPr>
        <w:t>3</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1F3ACF" w:rsidRDefault="001F3ACF" w:rsidP="001F3ACF">
      <w:pPr>
        <w:pStyle w:val="ListParagraph"/>
        <w:numPr>
          <w:ilvl w:val="1"/>
          <w:numId w:val="1"/>
        </w:numPr>
        <w:rPr>
          <w:rFonts w:ascii="Arial" w:hAnsi="Arial" w:cs="Arial"/>
          <w:b/>
          <w:sz w:val="20"/>
        </w:rPr>
      </w:pPr>
      <w:bookmarkStart w:id="0" w:name="_Hlk56415892"/>
      <w:r>
        <w:rPr>
          <w:rFonts w:ascii="Arial" w:hAnsi="Arial" w:cs="Arial"/>
          <w:b/>
          <w:sz w:val="20"/>
        </w:rPr>
        <w:t xml:space="preserve">New Course: </w:t>
      </w:r>
      <w:r w:rsidRPr="002120B3">
        <w:rPr>
          <w:rFonts w:ascii="Arial" w:hAnsi="Arial" w:cs="Arial"/>
          <w:sz w:val="20"/>
        </w:rPr>
        <w:t>APR-101</w:t>
      </w:r>
    </w:p>
    <w:p w:rsidR="001F3ACF" w:rsidRDefault="001F3ACF" w:rsidP="001F3ACF">
      <w:pPr>
        <w:pStyle w:val="ListParagraph"/>
        <w:numPr>
          <w:ilvl w:val="2"/>
          <w:numId w:val="1"/>
        </w:numPr>
        <w:rPr>
          <w:rFonts w:ascii="Arial" w:hAnsi="Arial" w:cs="Arial"/>
          <w:sz w:val="20"/>
        </w:rPr>
      </w:pPr>
      <w:r w:rsidRPr="002120B3">
        <w:rPr>
          <w:rFonts w:ascii="Arial" w:hAnsi="Arial" w:cs="Arial"/>
          <w:sz w:val="20"/>
        </w:rPr>
        <w:t xml:space="preserve">Tiffany </w:t>
      </w:r>
      <w:proofErr w:type="spellStart"/>
      <w:r w:rsidRPr="002120B3">
        <w:rPr>
          <w:rFonts w:ascii="Arial" w:hAnsi="Arial" w:cs="Arial"/>
          <w:sz w:val="20"/>
        </w:rPr>
        <w:t>Kriesel</w:t>
      </w:r>
      <w:proofErr w:type="spellEnd"/>
      <w:r w:rsidRPr="002120B3">
        <w:rPr>
          <w:rFonts w:ascii="Arial" w:hAnsi="Arial" w:cs="Arial"/>
          <w:sz w:val="20"/>
        </w:rPr>
        <w:t xml:space="preserve"> presented</w:t>
      </w:r>
    </w:p>
    <w:p w:rsidR="00F503D9" w:rsidRDefault="00C06437" w:rsidP="001F3ACF">
      <w:pPr>
        <w:pStyle w:val="ListParagraph"/>
        <w:numPr>
          <w:ilvl w:val="2"/>
          <w:numId w:val="1"/>
        </w:numPr>
        <w:rPr>
          <w:rFonts w:ascii="Arial" w:hAnsi="Arial" w:cs="Arial"/>
          <w:sz w:val="20"/>
        </w:rPr>
      </w:pPr>
      <w:r w:rsidRPr="00C06437">
        <w:rPr>
          <w:rFonts w:ascii="Arial" w:hAnsi="Arial" w:cs="Arial"/>
          <w:sz w:val="20"/>
        </w:rPr>
        <w:t>Course being taught at new high school in West Linn, Riverside High School, which will focus on Career and Technical education</w:t>
      </w:r>
    </w:p>
    <w:p w:rsidR="001F3ACF" w:rsidRDefault="001F3ACF" w:rsidP="001F3ACF">
      <w:pPr>
        <w:pStyle w:val="ListParagraph"/>
        <w:ind w:left="360"/>
        <w:rPr>
          <w:rFonts w:ascii="Arial" w:hAnsi="Arial" w:cs="Arial"/>
          <w:i/>
          <w:sz w:val="20"/>
        </w:rPr>
      </w:pPr>
      <w:r w:rsidRPr="00EA721E">
        <w:rPr>
          <w:rFonts w:ascii="Arial" w:hAnsi="Arial" w:cs="Arial"/>
          <w:i/>
          <w:sz w:val="20"/>
        </w:rPr>
        <w:t>Motion to approve, approved</w:t>
      </w:r>
    </w:p>
    <w:p w:rsidR="004513E6" w:rsidRDefault="004513E6" w:rsidP="004513E6">
      <w:pPr>
        <w:pStyle w:val="ListParagraph"/>
        <w:numPr>
          <w:ilvl w:val="1"/>
          <w:numId w:val="1"/>
        </w:numPr>
        <w:rPr>
          <w:rFonts w:ascii="Arial" w:hAnsi="Arial" w:cs="Arial"/>
          <w:sz w:val="20"/>
        </w:rPr>
      </w:pPr>
      <w:r>
        <w:rPr>
          <w:rFonts w:ascii="Arial" w:hAnsi="Arial" w:cs="Arial"/>
          <w:b/>
          <w:sz w:val="20"/>
        </w:rPr>
        <w:t>Credits/Hours</w:t>
      </w:r>
      <w:r w:rsidRPr="00F503D9">
        <w:rPr>
          <w:rFonts w:ascii="Arial" w:hAnsi="Arial" w:cs="Arial"/>
          <w:b/>
          <w:sz w:val="20"/>
        </w:rPr>
        <w:t xml:space="preserve"> Change</w:t>
      </w:r>
      <w:r>
        <w:rPr>
          <w:rFonts w:ascii="Arial" w:hAnsi="Arial" w:cs="Arial"/>
          <w:sz w:val="20"/>
        </w:rPr>
        <w:t>: ED-101</w:t>
      </w:r>
    </w:p>
    <w:p w:rsidR="004513E6" w:rsidRDefault="004513E6" w:rsidP="004513E6">
      <w:pPr>
        <w:pStyle w:val="ListParagraph"/>
        <w:numPr>
          <w:ilvl w:val="2"/>
          <w:numId w:val="1"/>
        </w:numPr>
        <w:rPr>
          <w:rFonts w:ascii="Arial" w:hAnsi="Arial" w:cs="Arial"/>
          <w:sz w:val="20"/>
        </w:rPr>
      </w:pPr>
      <w:r>
        <w:rPr>
          <w:rFonts w:ascii="Arial" w:hAnsi="Arial" w:cs="Arial"/>
          <w:sz w:val="20"/>
        </w:rPr>
        <w:t>Laurette Scott presented</w:t>
      </w:r>
    </w:p>
    <w:p w:rsidR="004513E6" w:rsidRDefault="004513E6" w:rsidP="004513E6">
      <w:pPr>
        <w:pStyle w:val="ListParagraph"/>
        <w:numPr>
          <w:ilvl w:val="2"/>
          <w:numId w:val="1"/>
        </w:numPr>
        <w:rPr>
          <w:rFonts w:ascii="Arial" w:hAnsi="Arial" w:cs="Arial"/>
          <w:sz w:val="20"/>
        </w:rPr>
      </w:pPr>
      <w:r w:rsidRPr="0043515B">
        <w:rPr>
          <w:rFonts w:ascii="Arial" w:hAnsi="Arial" w:cs="Arial"/>
          <w:sz w:val="20"/>
        </w:rPr>
        <w:t>ED-101 was developed just prior to the pandemic and so was not taught until this year. After teaching the seminar winter and spring terms and in consultation with participating students, it was determined that meeting for one hour per week was not adequate to both introduce content and provide time for students to debrief about their practicum experiences at their schools. Therefore, the seminar portion was increased by an hour while the time in classrooms will remain the same.</w:t>
      </w:r>
    </w:p>
    <w:p w:rsidR="004513E6" w:rsidRPr="008F2483" w:rsidRDefault="004513E6" w:rsidP="008F2483">
      <w:pPr>
        <w:pStyle w:val="ListParagraph"/>
        <w:ind w:left="360"/>
        <w:rPr>
          <w:rFonts w:ascii="Arial" w:hAnsi="Arial" w:cs="Arial"/>
          <w:i/>
          <w:sz w:val="20"/>
        </w:rPr>
      </w:pPr>
      <w:r w:rsidRPr="00EA721E">
        <w:rPr>
          <w:rFonts w:ascii="Arial" w:hAnsi="Arial" w:cs="Arial"/>
          <w:i/>
          <w:sz w:val="20"/>
        </w:rPr>
        <w:t>Motion to approve, approved</w:t>
      </w:r>
    </w:p>
    <w:p w:rsidR="00D35C51" w:rsidRDefault="00D35C51" w:rsidP="00D35C51">
      <w:pPr>
        <w:pStyle w:val="ListParagraph"/>
        <w:numPr>
          <w:ilvl w:val="0"/>
          <w:numId w:val="6"/>
        </w:numPr>
        <w:rPr>
          <w:rFonts w:ascii="Arial" w:hAnsi="Arial" w:cs="Arial"/>
          <w:sz w:val="20"/>
        </w:rPr>
      </w:pPr>
      <w:r>
        <w:rPr>
          <w:rFonts w:ascii="Arial" w:hAnsi="Arial" w:cs="Arial"/>
          <w:b/>
          <w:sz w:val="20"/>
        </w:rPr>
        <w:t>Credits/Hours</w:t>
      </w:r>
      <w:r w:rsidRPr="00F503D9">
        <w:rPr>
          <w:rFonts w:ascii="Arial" w:hAnsi="Arial" w:cs="Arial"/>
          <w:b/>
          <w:sz w:val="20"/>
        </w:rPr>
        <w:t xml:space="preserve"> Change</w:t>
      </w:r>
      <w:r>
        <w:rPr>
          <w:rFonts w:ascii="Arial" w:hAnsi="Arial" w:cs="Arial"/>
          <w:sz w:val="20"/>
        </w:rPr>
        <w:t>: MFG-209</w:t>
      </w:r>
    </w:p>
    <w:p w:rsidR="00D35C51" w:rsidRDefault="00D35C51" w:rsidP="00D35C51">
      <w:pPr>
        <w:pStyle w:val="ListParagraph"/>
        <w:numPr>
          <w:ilvl w:val="0"/>
          <w:numId w:val="7"/>
        </w:numPr>
        <w:rPr>
          <w:rFonts w:ascii="Arial" w:hAnsi="Arial" w:cs="Arial"/>
          <w:sz w:val="20"/>
        </w:rPr>
      </w:pPr>
      <w:r>
        <w:rPr>
          <w:rFonts w:ascii="Arial" w:hAnsi="Arial" w:cs="Arial"/>
          <w:sz w:val="20"/>
        </w:rPr>
        <w:t>Mike Mattson presented</w:t>
      </w:r>
    </w:p>
    <w:p w:rsidR="00D35C51" w:rsidRDefault="00D35C51" w:rsidP="00D35C51">
      <w:pPr>
        <w:pStyle w:val="ListParagraph"/>
        <w:numPr>
          <w:ilvl w:val="0"/>
          <w:numId w:val="7"/>
        </w:numPr>
        <w:rPr>
          <w:rFonts w:ascii="Arial" w:hAnsi="Arial" w:cs="Arial"/>
          <w:sz w:val="20"/>
        </w:rPr>
      </w:pPr>
      <w:r>
        <w:rPr>
          <w:rFonts w:ascii="Arial" w:hAnsi="Arial" w:cs="Arial"/>
          <w:sz w:val="20"/>
        </w:rPr>
        <w:t>Changing from 33 LECT to 22 LECT, 22 LE/LA. Staying at 3 credits</w:t>
      </w:r>
    </w:p>
    <w:p w:rsidR="00D35C51" w:rsidRPr="00D35C51" w:rsidRDefault="00D35C51" w:rsidP="00D35C51">
      <w:pPr>
        <w:pStyle w:val="ListParagraph"/>
        <w:ind w:left="360"/>
        <w:rPr>
          <w:rFonts w:ascii="Arial" w:hAnsi="Arial" w:cs="Arial"/>
          <w:i/>
          <w:sz w:val="20"/>
        </w:rPr>
      </w:pPr>
      <w:r w:rsidRPr="00EA721E">
        <w:rPr>
          <w:rFonts w:ascii="Arial" w:hAnsi="Arial" w:cs="Arial"/>
          <w:i/>
          <w:sz w:val="20"/>
        </w:rPr>
        <w:t>Motion to approve, approved</w:t>
      </w:r>
    </w:p>
    <w:p w:rsidR="00812C57" w:rsidRPr="00812C57" w:rsidRDefault="00812C57" w:rsidP="00D35C51">
      <w:pPr>
        <w:pStyle w:val="ListParagraph"/>
        <w:numPr>
          <w:ilvl w:val="0"/>
          <w:numId w:val="6"/>
        </w:numPr>
        <w:rPr>
          <w:rFonts w:ascii="Arial" w:hAnsi="Arial" w:cs="Arial"/>
          <w:i/>
          <w:sz w:val="20"/>
        </w:rPr>
      </w:pPr>
      <w:r w:rsidRPr="00812C57">
        <w:rPr>
          <w:rFonts w:ascii="Arial" w:hAnsi="Arial" w:cs="Arial"/>
          <w:b/>
          <w:sz w:val="20"/>
        </w:rPr>
        <w:t>New Course</w:t>
      </w:r>
      <w:r>
        <w:rPr>
          <w:rFonts w:ascii="Arial" w:hAnsi="Arial" w:cs="Arial"/>
          <w:sz w:val="20"/>
        </w:rPr>
        <w:t>: WLD-102ES</w:t>
      </w:r>
    </w:p>
    <w:p w:rsidR="00812C57" w:rsidRPr="00812C57" w:rsidRDefault="00812C57" w:rsidP="00D35C51">
      <w:pPr>
        <w:pStyle w:val="ListParagraph"/>
        <w:numPr>
          <w:ilvl w:val="0"/>
          <w:numId w:val="8"/>
        </w:numPr>
        <w:rPr>
          <w:rFonts w:ascii="Arial" w:hAnsi="Arial" w:cs="Arial"/>
          <w:i/>
          <w:sz w:val="20"/>
        </w:rPr>
      </w:pPr>
      <w:r>
        <w:rPr>
          <w:rFonts w:ascii="Arial" w:hAnsi="Arial" w:cs="Arial"/>
          <w:sz w:val="20"/>
        </w:rPr>
        <w:t>John Phelps presented</w:t>
      </w:r>
    </w:p>
    <w:p w:rsidR="00812C57" w:rsidRPr="00812C57" w:rsidRDefault="00812C57" w:rsidP="00D35C51">
      <w:pPr>
        <w:pStyle w:val="ListParagraph"/>
        <w:numPr>
          <w:ilvl w:val="0"/>
          <w:numId w:val="8"/>
        </w:numPr>
        <w:rPr>
          <w:rFonts w:ascii="Arial" w:hAnsi="Arial" w:cs="Arial"/>
          <w:i/>
          <w:sz w:val="20"/>
        </w:rPr>
      </w:pPr>
      <w:r>
        <w:rPr>
          <w:rFonts w:ascii="Arial" w:hAnsi="Arial" w:cs="Arial"/>
          <w:sz w:val="20"/>
        </w:rPr>
        <w:t>Spanish version of WLD-102</w:t>
      </w:r>
    </w:p>
    <w:p w:rsidR="00812C57" w:rsidRPr="00812C57" w:rsidRDefault="00812C57" w:rsidP="00842571">
      <w:pPr>
        <w:pStyle w:val="ListParagraph"/>
        <w:ind w:left="360"/>
        <w:rPr>
          <w:rFonts w:ascii="Arial" w:hAnsi="Arial" w:cs="Arial"/>
          <w:i/>
          <w:sz w:val="20"/>
        </w:rPr>
      </w:pPr>
      <w:r w:rsidRPr="00EA721E">
        <w:rPr>
          <w:rFonts w:ascii="Arial" w:hAnsi="Arial" w:cs="Arial"/>
          <w:i/>
          <w:sz w:val="20"/>
        </w:rPr>
        <w:t>Motion to approve, approved</w:t>
      </w:r>
    </w:p>
    <w:p w:rsidR="001755E2" w:rsidRPr="004513E6" w:rsidRDefault="001755E2" w:rsidP="00D35C51">
      <w:pPr>
        <w:pStyle w:val="ListParagraph"/>
        <w:numPr>
          <w:ilvl w:val="0"/>
          <w:numId w:val="6"/>
        </w:numPr>
        <w:rPr>
          <w:rFonts w:ascii="Arial" w:hAnsi="Arial" w:cs="Arial"/>
          <w:i/>
          <w:sz w:val="20"/>
        </w:rPr>
      </w:pPr>
      <w:r w:rsidRPr="004513E6">
        <w:rPr>
          <w:rFonts w:ascii="Arial" w:hAnsi="Arial" w:cs="Arial"/>
          <w:b/>
          <w:sz w:val="20"/>
        </w:rPr>
        <w:t>New Course</w:t>
      </w:r>
      <w:r w:rsidRPr="004513E6">
        <w:rPr>
          <w:rFonts w:ascii="Arial" w:hAnsi="Arial" w:cs="Arial"/>
          <w:sz w:val="20"/>
        </w:rPr>
        <w:t>: HP-100</w:t>
      </w:r>
    </w:p>
    <w:p w:rsidR="001755E2" w:rsidRPr="00F503D9" w:rsidRDefault="001755E2" w:rsidP="00D35C51">
      <w:pPr>
        <w:pStyle w:val="ListParagraph"/>
        <w:numPr>
          <w:ilvl w:val="0"/>
          <w:numId w:val="9"/>
        </w:numPr>
        <w:rPr>
          <w:rFonts w:ascii="Arial" w:hAnsi="Arial" w:cs="Arial"/>
          <w:i/>
          <w:sz w:val="20"/>
        </w:rPr>
      </w:pPr>
      <w:r>
        <w:rPr>
          <w:rFonts w:ascii="Arial" w:hAnsi="Arial" w:cs="Arial"/>
          <w:sz w:val="20"/>
        </w:rPr>
        <w:t>Virginia Chambers presented</w:t>
      </w:r>
    </w:p>
    <w:p w:rsidR="00F503D9" w:rsidRDefault="0043515B" w:rsidP="00D35C51">
      <w:pPr>
        <w:pStyle w:val="ListParagraph"/>
        <w:numPr>
          <w:ilvl w:val="0"/>
          <w:numId w:val="9"/>
        </w:numPr>
        <w:rPr>
          <w:rFonts w:ascii="Arial" w:hAnsi="Arial" w:cs="Arial"/>
          <w:sz w:val="20"/>
        </w:rPr>
      </w:pPr>
      <w:r w:rsidRPr="0043515B">
        <w:rPr>
          <w:rFonts w:ascii="Arial" w:hAnsi="Arial" w:cs="Arial"/>
          <w:sz w:val="20"/>
        </w:rPr>
        <w:t>Health Science students must meet the OHA rules as a prerequisite for program acceptance and by providing this course at the college, it will be easier for students to demonstrate compliance. It also allows students the opportunity to utilize financial aid and obtain college credit for at least a portion of the OHA requirements for students in clinical training: BLS CPR/AED, First Aid, and Bloodborne Pathogens.</w:t>
      </w:r>
    </w:p>
    <w:p w:rsidR="0045518B" w:rsidRPr="0043515B" w:rsidRDefault="0045518B" w:rsidP="00D35C51">
      <w:pPr>
        <w:pStyle w:val="ListParagraph"/>
        <w:numPr>
          <w:ilvl w:val="0"/>
          <w:numId w:val="9"/>
        </w:numPr>
        <w:rPr>
          <w:rFonts w:ascii="Arial" w:hAnsi="Arial" w:cs="Arial"/>
          <w:sz w:val="20"/>
        </w:rPr>
      </w:pPr>
      <w:r>
        <w:rPr>
          <w:rFonts w:ascii="Arial" w:hAnsi="Arial" w:cs="Arial"/>
          <w:sz w:val="20"/>
        </w:rPr>
        <w:t>It’s possible this course could count for Related Instruction. The department will look into it.</w:t>
      </w:r>
    </w:p>
    <w:p w:rsidR="00F503D9" w:rsidRPr="008F2483" w:rsidRDefault="001755E2" w:rsidP="008F2483">
      <w:pPr>
        <w:pStyle w:val="ListParagraph"/>
        <w:ind w:left="360"/>
        <w:rPr>
          <w:rFonts w:ascii="Arial" w:hAnsi="Arial" w:cs="Arial"/>
          <w:i/>
          <w:sz w:val="20"/>
        </w:rPr>
      </w:pPr>
      <w:r w:rsidRPr="00EA721E">
        <w:rPr>
          <w:rFonts w:ascii="Arial" w:hAnsi="Arial" w:cs="Arial"/>
          <w:i/>
          <w:sz w:val="20"/>
        </w:rPr>
        <w:t>Motion to approve, approved</w:t>
      </w:r>
    </w:p>
    <w:p w:rsidR="00F503D9" w:rsidRPr="004513E6" w:rsidRDefault="00CD6B7A" w:rsidP="00D35C51">
      <w:pPr>
        <w:pStyle w:val="ListParagraph"/>
        <w:numPr>
          <w:ilvl w:val="0"/>
          <w:numId w:val="6"/>
        </w:numPr>
        <w:rPr>
          <w:rFonts w:ascii="Arial" w:hAnsi="Arial" w:cs="Arial"/>
          <w:sz w:val="20"/>
        </w:rPr>
      </w:pPr>
      <w:r w:rsidRPr="004513E6">
        <w:rPr>
          <w:rFonts w:ascii="Arial" w:hAnsi="Arial" w:cs="Arial"/>
          <w:b/>
          <w:sz w:val="20"/>
        </w:rPr>
        <w:t>Credits/Hours Change:</w:t>
      </w:r>
      <w:r w:rsidRPr="004513E6">
        <w:rPr>
          <w:rFonts w:ascii="Arial" w:hAnsi="Arial" w:cs="Arial"/>
          <w:sz w:val="20"/>
        </w:rPr>
        <w:t xml:space="preserve"> NUR-100, NUR-100C</w:t>
      </w:r>
    </w:p>
    <w:p w:rsidR="00CD6B7A" w:rsidRDefault="00CD6B7A" w:rsidP="00D35C51">
      <w:pPr>
        <w:pStyle w:val="ListParagraph"/>
        <w:numPr>
          <w:ilvl w:val="0"/>
          <w:numId w:val="10"/>
        </w:numPr>
        <w:rPr>
          <w:rFonts w:ascii="Arial" w:hAnsi="Arial" w:cs="Arial"/>
          <w:sz w:val="20"/>
        </w:rPr>
      </w:pPr>
      <w:r>
        <w:rPr>
          <w:rFonts w:ascii="Arial" w:hAnsi="Arial" w:cs="Arial"/>
          <w:sz w:val="20"/>
        </w:rPr>
        <w:t>Kelley Stipe presented</w:t>
      </w:r>
    </w:p>
    <w:p w:rsidR="00CD6B7A" w:rsidRDefault="00CD6B7A" w:rsidP="00D35C51">
      <w:pPr>
        <w:pStyle w:val="ListParagraph"/>
        <w:numPr>
          <w:ilvl w:val="0"/>
          <w:numId w:val="10"/>
        </w:numPr>
        <w:rPr>
          <w:rFonts w:ascii="Arial" w:hAnsi="Arial" w:cs="Arial"/>
          <w:sz w:val="20"/>
        </w:rPr>
      </w:pPr>
      <w:r>
        <w:rPr>
          <w:rFonts w:ascii="Arial" w:hAnsi="Arial" w:cs="Arial"/>
          <w:sz w:val="20"/>
        </w:rPr>
        <w:lastRenderedPageBreak/>
        <w:t xml:space="preserve">NUR-100 changing from </w:t>
      </w:r>
      <w:r w:rsidRPr="00CD6B7A">
        <w:rPr>
          <w:rFonts w:ascii="Arial" w:hAnsi="Arial" w:cs="Arial"/>
          <w:sz w:val="20"/>
        </w:rPr>
        <w:t>30 LECT, 50 LE/LA, 82 LAB</w:t>
      </w:r>
      <w:r>
        <w:rPr>
          <w:rFonts w:ascii="Arial" w:hAnsi="Arial" w:cs="Arial"/>
          <w:sz w:val="20"/>
        </w:rPr>
        <w:t xml:space="preserve">, 7 credits to </w:t>
      </w:r>
      <w:r w:rsidRPr="00CD6B7A">
        <w:rPr>
          <w:rFonts w:ascii="Arial" w:hAnsi="Arial" w:cs="Arial"/>
          <w:sz w:val="20"/>
        </w:rPr>
        <w:t>33 LECT, 44 LE/LA, 45 LAB</w:t>
      </w:r>
      <w:r>
        <w:rPr>
          <w:rFonts w:ascii="Arial" w:hAnsi="Arial" w:cs="Arial"/>
          <w:sz w:val="20"/>
        </w:rPr>
        <w:t>, 6.5 credits.</w:t>
      </w:r>
    </w:p>
    <w:p w:rsidR="00CD6B7A" w:rsidRDefault="00CD6B7A" w:rsidP="00D35C51">
      <w:pPr>
        <w:pStyle w:val="ListParagraph"/>
        <w:numPr>
          <w:ilvl w:val="0"/>
          <w:numId w:val="10"/>
        </w:numPr>
        <w:rPr>
          <w:rFonts w:ascii="Arial" w:hAnsi="Arial" w:cs="Arial"/>
          <w:sz w:val="20"/>
        </w:rPr>
      </w:pPr>
      <w:r>
        <w:rPr>
          <w:rFonts w:ascii="Arial" w:hAnsi="Arial" w:cs="Arial"/>
          <w:sz w:val="20"/>
        </w:rPr>
        <w:t>NUR-100C changing from 82 LAB, 0 credits to 45 LAB, 0 credits</w:t>
      </w:r>
    </w:p>
    <w:p w:rsidR="00CD6B7A" w:rsidRDefault="00CD6B7A" w:rsidP="00D35C51">
      <w:pPr>
        <w:pStyle w:val="ListParagraph"/>
        <w:numPr>
          <w:ilvl w:val="0"/>
          <w:numId w:val="10"/>
        </w:numPr>
        <w:rPr>
          <w:rFonts w:ascii="Arial" w:hAnsi="Arial" w:cs="Arial"/>
          <w:sz w:val="20"/>
        </w:rPr>
      </w:pPr>
      <w:r w:rsidRPr="00CD6B7A">
        <w:rPr>
          <w:rFonts w:ascii="Arial" w:hAnsi="Arial" w:cs="Arial"/>
          <w:sz w:val="20"/>
        </w:rPr>
        <w:t>The Oregon State Board of Nursing (OSBN) made some recent changes to the NA1 program curriculum. No learning objectives or outcomes have changed -however instructional hours and clinical hours have decreased.</w:t>
      </w:r>
    </w:p>
    <w:p w:rsidR="00CD6B7A" w:rsidRPr="00CD6B7A" w:rsidRDefault="00CD6B7A" w:rsidP="00CD6B7A">
      <w:pPr>
        <w:pStyle w:val="ListParagraph"/>
        <w:ind w:left="360"/>
        <w:rPr>
          <w:rFonts w:ascii="Arial" w:hAnsi="Arial" w:cs="Arial"/>
          <w:i/>
          <w:sz w:val="20"/>
        </w:rPr>
      </w:pPr>
      <w:r w:rsidRPr="00EA721E">
        <w:rPr>
          <w:rFonts w:ascii="Arial" w:hAnsi="Arial" w:cs="Arial"/>
          <w:i/>
          <w:sz w:val="20"/>
        </w:rPr>
        <w:t>Motion to approve, approved</w:t>
      </w:r>
    </w:p>
    <w:p w:rsidR="008F2483" w:rsidRDefault="008F2483" w:rsidP="00D35C51">
      <w:pPr>
        <w:pStyle w:val="ListParagraph"/>
        <w:numPr>
          <w:ilvl w:val="0"/>
          <w:numId w:val="6"/>
        </w:numPr>
        <w:rPr>
          <w:rFonts w:ascii="Arial" w:hAnsi="Arial" w:cs="Arial"/>
          <w:sz w:val="20"/>
        </w:rPr>
      </w:pPr>
      <w:r w:rsidRPr="008F2483">
        <w:rPr>
          <w:rFonts w:ascii="Arial" w:hAnsi="Arial" w:cs="Arial"/>
          <w:b/>
          <w:sz w:val="20"/>
        </w:rPr>
        <w:t>Program Amendments</w:t>
      </w:r>
      <w:r>
        <w:rPr>
          <w:rFonts w:ascii="Arial" w:hAnsi="Arial" w:cs="Arial"/>
          <w:sz w:val="20"/>
        </w:rPr>
        <w:t>: Nursing Assistant – Gerontology Specialist CPCC, Gerontology CC</w:t>
      </w:r>
    </w:p>
    <w:p w:rsidR="008F2483" w:rsidRDefault="008F2483" w:rsidP="00D35C51">
      <w:pPr>
        <w:pStyle w:val="ListParagraph"/>
        <w:numPr>
          <w:ilvl w:val="0"/>
          <w:numId w:val="11"/>
        </w:numPr>
        <w:rPr>
          <w:rFonts w:ascii="Arial" w:hAnsi="Arial" w:cs="Arial"/>
          <w:sz w:val="20"/>
        </w:rPr>
      </w:pPr>
      <w:r>
        <w:rPr>
          <w:rFonts w:ascii="Arial" w:hAnsi="Arial" w:cs="Arial"/>
          <w:sz w:val="20"/>
        </w:rPr>
        <w:t>Nursing Assistant – Gerontology Specialist CPCC changing from 19 to 18.5 credits due to the change to NUR-100</w:t>
      </w:r>
    </w:p>
    <w:p w:rsidR="008F2483" w:rsidRDefault="008F2483" w:rsidP="00D35C51">
      <w:pPr>
        <w:pStyle w:val="ListParagraph"/>
        <w:numPr>
          <w:ilvl w:val="0"/>
          <w:numId w:val="11"/>
        </w:numPr>
        <w:rPr>
          <w:rFonts w:ascii="Arial" w:hAnsi="Arial" w:cs="Arial"/>
          <w:sz w:val="20"/>
        </w:rPr>
      </w:pPr>
      <w:r>
        <w:rPr>
          <w:rFonts w:ascii="Arial" w:hAnsi="Arial" w:cs="Arial"/>
          <w:sz w:val="20"/>
        </w:rPr>
        <w:t>Gerontology CC changing from 45 to 45.5 credits due to the change to NUR-100</w:t>
      </w:r>
    </w:p>
    <w:p w:rsidR="008F2483" w:rsidRPr="008F2483" w:rsidRDefault="008F2483" w:rsidP="008F2483">
      <w:pPr>
        <w:pStyle w:val="ListParagraph"/>
        <w:ind w:left="360"/>
        <w:rPr>
          <w:rFonts w:ascii="Arial" w:hAnsi="Arial" w:cs="Arial"/>
          <w:i/>
          <w:sz w:val="20"/>
        </w:rPr>
      </w:pPr>
      <w:r w:rsidRPr="00EA721E">
        <w:rPr>
          <w:rFonts w:ascii="Arial" w:hAnsi="Arial" w:cs="Arial"/>
          <w:i/>
          <w:sz w:val="20"/>
        </w:rPr>
        <w:t>Motion to approve, approved</w:t>
      </w:r>
    </w:p>
    <w:p w:rsidR="001755E2" w:rsidRPr="004513E6" w:rsidRDefault="001755E2" w:rsidP="00D35C51">
      <w:pPr>
        <w:pStyle w:val="ListParagraph"/>
        <w:numPr>
          <w:ilvl w:val="0"/>
          <w:numId w:val="6"/>
        </w:numPr>
        <w:rPr>
          <w:rFonts w:ascii="Arial" w:hAnsi="Arial" w:cs="Arial"/>
          <w:sz w:val="20"/>
        </w:rPr>
      </w:pPr>
      <w:r w:rsidRPr="004513E6">
        <w:rPr>
          <w:rFonts w:ascii="Arial" w:hAnsi="Arial" w:cs="Arial"/>
          <w:b/>
          <w:sz w:val="20"/>
        </w:rPr>
        <w:t>New Program</w:t>
      </w:r>
      <w:r w:rsidRPr="004513E6">
        <w:rPr>
          <w:rFonts w:ascii="Arial" w:hAnsi="Arial" w:cs="Arial"/>
          <w:sz w:val="20"/>
        </w:rPr>
        <w:t>: Emergency Medical Technician CPCC</w:t>
      </w:r>
    </w:p>
    <w:p w:rsidR="001755E2" w:rsidRDefault="001755E2" w:rsidP="00D35C51">
      <w:pPr>
        <w:pStyle w:val="ListParagraph"/>
        <w:numPr>
          <w:ilvl w:val="0"/>
          <w:numId w:val="12"/>
        </w:numPr>
        <w:rPr>
          <w:rFonts w:ascii="Arial" w:hAnsi="Arial" w:cs="Arial"/>
          <w:sz w:val="20"/>
        </w:rPr>
      </w:pPr>
      <w:r>
        <w:rPr>
          <w:rFonts w:ascii="Arial" w:hAnsi="Arial" w:cs="Arial"/>
          <w:sz w:val="20"/>
        </w:rPr>
        <w:t>Tana Sawzak presented</w:t>
      </w:r>
      <w:r w:rsidRPr="001755E2">
        <w:rPr>
          <w:rFonts w:ascii="Arial" w:hAnsi="Arial" w:cs="Arial"/>
          <w:sz w:val="20"/>
        </w:rPr>
        <w:t xml:space="preserve"> </w:t>
      </w:r>
    </w:p>
    <w:p w:rsidR="001755E2" w:rsidRDefault="001755E2" w:rsidP="001755E2">
      <w:pPr>
        <w:pStyle w:val="ListParagraph"/>
        <w:numPr>
          <w:ilvl w:val="3"/>
          <w:numId w:val="1"/>
        </w:numPr>
        <w:rPr>
          <w:rFonts w:ascii="Arial" w:hAnsi="Arial" w:cs="Arial"/>
          <w:sz w:val="20"/>
        </w:rPr>
      </w:pPr>
      <w:r>
        <w:rPr>
          <w:rFonts w:ascii="Arial" w:hAnsi="Arial" w:cs="Arial"/>
          <w:sz w:val="20"/>
        </w:rPr>
        <w:t>New 15 credit career pathway under the Emergency Medical Technology CC</w:t>
      </w:r>
    </w:p>
    <w:p w:rsidR="001755E2" w:rsidRDefault="001755E2" w:rsidP="001755E2">
      <w:pPr>
        <w:pStyle w:val="ListParagraph"/>
        <w:numPr>
          <w:ilvl w:val="3"/>
          <w:numId w:val="1"/>
        </w:numPr>
        <w:rPr>
          <w:rFonts w:ascii="Arial" w:hAnsi="Arial" w:cs="Arial"/>
          <w:sz w:val="20"/>
        </w:rPr>
      </w:pPr>
      <w:r w:rsidRPr="003A08AF">
        <w:rPr>
          <w:rFonts w:ascii="Arial" w:hAnsi="Arial" w:cs="Arial"/>
          <w:sz w:val="20"/>
        </w:rPr>
        <w:t>This is an entry level program for those seeking employment or volunteer work as a first responder (Ambulance, Fire, Search and Rescue, Immediate Ambulatory Care, Community EMS, Dispatch).</w:t>
      </w:r>
    </w:p>
    <w:p w:rsidR="00846151" w:rsidRPr="003A08AF" w:rsidRDefault="00846151" w:rsidP="001755E2">
      <w:pPr>
        <w:pStyle w:val="ListParagraph"/>
        <w:numPr>
          <w:ilvl w:val="3"/>
          <w:numId w:val="1"/>
        </w:numPr>
        <w:rPr>
          <w:rFonts w:ascii="Arial" w:hAnsi="Arial" w:cs="Arial"/>
          <w:sz w:val="20"/>
        </w:rPr>
      </w:pPr>
      <w:r>
        <w:rPr>
          <w:rFonts w:ascii="Arial" w:hAnsi="Arial" w:cs="Arial"/>
          <w:sz w:val="20"/>
        </w:rPr>
        <w:t>Courses must be passed with a C or better.</w:t>
      </w:r>
    </w:p>
    <w:p w:rsidR="001F3ACF" w:rsidRPr="00A30184" w:rsidRDefault="001755E2" w:rsidP="00A30184">
      <w:pPr>
        <w:pStyle w:val="ListParagraph"/>
        <w:ind w:left="360"/>
        <w:rPr>
          <w:rFonts w:ascii="Arial" w:hAnsi="Arial" w:cs="Arial"/>
          <w:i/>
          <w:sz w:val="20"/>
        </w:rPr>
      </w:pPr>
      <w:r w:rsidRPr="00EA721E">
        <w:rPr>
          <w:rFonts w:ascii="Arial" w:hAnsi="Arial" w:cs="Arial"/>
          <w:i/>
          <w:sz w:val="20"/>
        </w:rPr>
        <w:t>Motion to approve, approved</w:t>
      </w:r>
    </w:p>
    <w:p w:rsidR="00EA721E" w:rsidRPr="004513E6" w:rsidRDefault="008F21CC" w:rsidP="00D35C51">
      <w:pPr>
        <w:pStyle w:val="ListParagraph"/>
        <w:numPr>
          <w:ilvl w:val="0"/>
          <w:numId w:val="6"/>
        </w:numPr>
        <w:rPr>
          <w:rFonts w:ascii="Arial" w:hAnsi="Arial" w:cs="Arial"/>
          <w:b/>
          <w:sz w:val="20"/>
        </w:rPr>
      </w:pPr>
      <w:r w:rsidRPr="004513E6">
        <w:rPr>
          <w:rFonts w:ascii="Arial" w:hAnsi="Arial" w:cs="Arial"/>
          <w:b/>
          <w:sz w:val="20"/>
        </w:rPr>
        <w:t>Medical Assistant Changes</w:t>
      </w:r>
    </w:p>
    <w:p w:rsidR="002E6CFE" w:rsidRPr="002E6CFE" w:rsidRDefault="002E6CFE" w:rsidP="002E6CFE">
      <w:pPr>
        <w:pStyle w:val="ListParagraph"/>
        <w:ind w:left="936"/>
        <w:rPr>
          <w:rFonts w:ascii="Arial" w:hAnsi="Arial" w:cs="Arial"/>
          <w:sz w:val="20"/>
        </w:rPr>
      </w:pPr>
      <w:r w:rsidRPr="002E6CFE">
        <w:rPr>
          <w:rFonts w:ascii="Arial" w:hAnsi="Arial" w:cs="Arial"/>
          <w:sz w:val="20"/>
        </w:rPr>
        <w:t>Sarah Parker presented</w:t>
      </w:r>
    </w:p>
    <w:p w:rsidR="00EA721E" w:rsidRDefault="008F21CC" w:rsidP="00D35C51">
      <w:pPr>
        <w:pStyle w:val="ListParagraph"/>
        <w:numPr>
          <w:ilvl w:val="0"/>
          <w:numId w:val="13"/>
        </w:numPr>
        <w:rPr>
          <w:rFonts w:ascii="Arial" w:hAnsi="Arial" w:cs="Arial"/>
          <w:sz w:val="20"/>
        </w:rPr>
      </w:pPr>
      <w:r w:rsidRPr="004F77B0">
        <w:rPr>
          <w:rFonts w:ascii="Arial" w:hAnsi="Arial" w:cs="Arial"/>
          <w:b/>
          <w:sz w:val="20"/>
        </w:rPr>
        <w:t>Credits</w:t>
      </w:r>
      <w:r w:rsidR="004F77B0">
        <w:rPr>
          <w:rFonts w:ascii="Arial" w:hAnsi="Arial" w:cs="Arial"/>
          <w:b/>
          <w:sz w:val="20"/>
        </w:rPr>
        <w:t xml:space="preserve">/Hours </w:t>
      </w:r>
      <w:r w:rsidRPr="004F77B0">
        <w:rPr>
          <w:rFonts w:ascii="Arial" w:hAnsi="Arial" w:cs="Arial"/>
          <w:b/>
          <w:sz w:val="20"/>
        </w:rPr>
        <w:t>Changes:</w:t>
      </w:r>
      <w:r w:rsidRPr="008F21CC">
        <w:rPr>
          <w:rFonts w:ascii="Arial" w:hAnsi="Arial" w:cs="Arial"/>
          <w:sz w:val="20"/>
        </w:rPr>
        <w:t xml:space="preserve"> MA-160, MA-162</w:t>
      </w:r>
    </w:p>
    <w:p w:rsidR="008F21CC" w:rsidRDefault="008F21CC" w:rsidP="00630D4D">
      <w:pPr>
        <w:pStyle w:val="ListParagraph"/>
        <w:numPr>
          <w:ilvl w:val="0"/>
          <w:numId w:val="16"/>
        </w:numPr>
        <w:rPr>
          <w:rFonts w:ascii="Arial" w:hAnsi="Arial" w:cs="Arial"/>
          <w:sz w:val="20"/>
        </w:rPr>
      </w:pPr>
      <w:r>
        <w:rPr>
          <w:rFonts w:ascii="Arial" w:hAnsi="Arial" w:cs="Arial"/>
          <w:sz w:val="20"/>
        </w:rPr>
        <w:t>MA-160 (formerly MA-145) changing from 55 LECT, 5 credits to 33 LECT, 3 credits</w:t>
      </w:r>
    </w:p>
    <w:p w:rsidR="008F21CC" w:rsidRDefault="008F21CC" w:rsidP="008F21CC">
      <w:pPr>
        <w:pStyle w:val="ListParagraph"/>
        <w:numPr>
          <w:ilvl w:val="4"/>
          <w:numId w:val="1"/>
        </w:numPr>
        <w:rPr>
          <w:rFonts w:ascii="Arial" w:hAnsi="Arial" w:cs="Arial"/>
          <w:sz w:val="20"/>
        </w:rPr>
      </w:pPr>
      <w:r w:rsidRPr="008F21CC">
        <w:rPr>
          <w:rFonts w:ascii="Arial" w:hAnsi="Arial" w:cs="Arial"/>
          <w:sz w:val="20"/>
        </w:rPr>
        <w:t xml:space="preserve">The reason for the proposed credit change is our accreditation and core competency changes. We used to have more requirements for students in MA 145 to complete in order to </w:t>
      </w:r>
      <w:proofErr w:type="gramStart"/>
      <w:r w:rsidRPr="008F21CC">
        <w:rPr>
          <w:rFonts w:ascii="Arial" w:hAnsi="Arial" w:cs="Arial"/>
          <w:sz w:val="20"/>
        </w:rPr>
        <w:t>be in compliance</w:t>
      </w:r>
      <w:proofErr w:type="gramEnd"/>
      <w:r w:rsidRPr="008F21CC">
        <w:rPr>
          <w:rFonts w:ascii="Arial" w:hAnsi="Arial" w:cs="Arial"/>
          <w:sz w:val="20"/>
        </w:rPr>
        <w:t>.</w:t>
      </w:r>
    </w:p>
    <w:p w:rsidR="008F21CC" w:rsidRDefault="008F21CC" w:rsidP="00630D4D">
      <w:pPr>
        <w:pStyle w:val="ListParagraph"/>
        <w:numPr>
          <w:ilvl w:val="0"/>
          <w:numId w:val="16"/>
        </w:numPr>
        <w:rPr>
          <w:rFonts w:ascii="Arial" w:hAnsi="Arial" w:cs="Arial"/>
          <w:sz w:val="20"/>
        </w:rPr>
      </w:pPr>
      <w:r>
        <w:rPr>
          <w:rFonts w:ascii="Arial" w:hAnsi="Arial" w:cs="Arial"/>
          <w:sz w:val="20"/>
        </w:rPr>
        <w:t>MA-162 (formerly MA-118)</w:t>
      </w:r>
      <w:r w:rsidRPr="008F21CC">
        <w:rPr>
          <w:rFonts w:ascii="Arial" w:hAnsi="Arial" w:cs="Arial"/>
          <w:sz w:val="20"/>
        </w:rPr>
        <w:t xml:space="preserve"> </w:t>
      </w:r>
      <w:r>
        <w:rPr>
          <w:rFonts w:ascii="Arial" w:hAnsi="Arial" w:cs="Arial"/>
          <w:sz w:val="20"/>
        </w:rPr>
        <w:t>changing from 55 LECT, 5 credits to 33 LECT, 3 credits</w:t>
      </w:r>
    </w:p>
    <w:p w:rsidR="008F21CC" w:rsidRPr="008F21CC" w:rsidRDefault="008F21CC" w:rsidP="008F21CC">
      <w:pPr>
        <w:pStyle w:val="ListParagraph"/>
        <w:numPr>
          <w:ilvl w:val="4"/>
          <w:numId w:val="1"/>
        </w:numPr>
        <w:rPr>
          <w:rFonts w:ascii="Arial" w:hAnsi="Arial" w:cs="Arial"/>
          <w:sz w:val="20"/>
        </w:rPr>
      </w:pPr>
      <w:r w:rsidRPr="008F21CC">
        <w:rPr>
          <w:rFonts w:ascii="Arial" w:hAnsi="Arial" w:cs="Arial"/>
          <w:sz w:val="20"/>
        </w:rPr>
        <w:t>We added MA-1</w:t>
      </w:r>
      <w:r w:rsidR="00E20D3C">
        <w:rPr>
          <w:rFonts w:ascii="Arial" w:hAnsi="Arial" w:cs="Arial"/>
          <w:sz w:val="20"/>
        </w:rPr>
        <w:t>5</w:t>
      </w:r>
      <w:r w:rsidRPr="008F21CC">
        <w:rPr>
          <w:rFonts w:ascii="Arial" w:hAnsi="Arial" w:cs="Arial"/>
          <w:sz w:val="20"/>
        </w:rPr>
        <w:t>2 (proposed new course) due to the fact that two much information was in that course and students were not given enough time to develop those skills.</w:t>
      </w:r>
    </w:p>
    <w:p w:rsid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A82E12" w:rsidRDefault="00A82E12" w:rsidP="00D35C51">
      <w:pPr>
        <w:pStyle w:val="ListParagraph"/>
        <w:numPr>
          <w:ilvl w:val="0"/>
          <w:numId w:val="13"/>
        </w:numPr>
        <w:rPr>
          <w:rFonts w:ascii="Arial" w:hAnsi="Arial" w:cs="Arial"/>
          <w:sz w:val="20"/>
        </w:rPr>
      </w:pPr>
      <w:r w:rsidRPr="004F77B0">
        <w:rPr>
          <w:rFonts w:ascii="Arial" w:hAnsi="Arial" w:cs="Arial"/>
          <w:b/>
          <w:sz w:val="20"/>
        </w:rPr>
        <w:t>New Courses</w:t>
      </w:r>
      <w:r w:rsidRPr="00A82E12">
        <w:rPr>
          <w:rFonts w:ascii="Arial" w:hAnsi="Arial" w:cs="Arial"/>
          <w:sz w:val="20"/>
        </w:rPr>
        <w:t>: MA-152, 152L, 156, 156L</w:t>
      </w:r>
    </w:p>
    <w:p w:rsidR="00A82E12" w:rsidRDefault="00A82E12" w:rsidP="00630D4D">
      <w:pPr>
        <w:pStyle w:val="ListParagraph"/>
        <w:numPr>
          <w:ilvl w:val="0"/>
          <w:numId w:val="17"/>
        </w:numPr>
        <w:rPr>
          <w:rFonts w:ascii="Arial" w:hAnsi="Arial" w:cs="Arial"/>
          <w:sz w:val="20"/>
        </w:rPr>
      </w:pPr>
      <w:r>
        <w:rPr>
          <w:rFonts w:ascii="Arial" w:hAnsi="Arial" w:cs="Arial"/>
          <w:sz w:val="20"/>
        </w:rPr>
        <w:t>MA-152/MA-152L</w:t>
      </w:r>
    </w:p>
    <w:p w:rsidR="00A82E12" w:rsidRDefault="00A82E12" w:rsidP="00B9474D">
      <w:pPr>
        <w:pStyle w:val="ListParagraph"/>
        <w:numPr>
          <w:ilvl w:val="0"/>
          <w:numId w:val="25"/>
        </w:numPr>
        <w:rPr>
          <w:rFonts w:ascii="Arial" w:hAnsi="Arial" w:cs="Arial"/>
          <w:sz w:val="20"/>
        </w:rPr>
      </w:pPr>
      <w:r w:rsidRPr="00A82E12">
        <w:rPr>
          <w:rFonts w:ascii="Arial" w:hAnsi="Arial" w:cs="Arial"/>
          <w:sz w:val="20"/>
        </w:rPr>
        <w:t>Currently, our Exam Room Course was only offered for one term. However, our Exam Room Techniques are 80 percent of what MA's do. In order to offer students enough time to master their skills and provide proper scaffolding we need to add an additional course earlier in the certificate to provide that additional training. We frequently are getting feedback asking for additional lab time and hands-on experience starting in Fall. This course will help us achieve that due to it having a required lab component.</w:t>
      </w:r>
    </w:p>
    <w:p w:rsidR="00A82E12" w:rsidRDefault="00A82E12" w:rsidP="00630D4D">
      <w:pPr>
        <w:pStyle w:val="ListParagraph"/>
        <w:numPr>
          <w:ilvl w:val="0"/>
          <w:numId w:val="17"/>
        </w:numPr>
        <w:rPr>
          <w:rFonts w:ascii="Arial" w:hAnsi="Arial" w:cs="Arial"/>
          <w:sz w:val="20"/>
        </w:rPr>
      </w:pPr>
      <w:r>
        <w:rPr>
          <w:rFonts w:ascii="Arial" w:hAnsi="Arial" w:cs="Arial"/>
          <w:sz w:val="20"/>
        </w:rPr>
        <w:t>MA-156/MA-156L</w:t>
      </w:r>
    </w:p>
    <w:p w:rsidR="00A82E12" w:rsidRDefault="00A82E12" w:rsidP="00B9474D">
      <w:pPr>
        <w:pStyle w:val="ListParagraph"/>
        <w:numPr>
          <w:ilvl w:val="0"/>
          <w:numId w:val="25"/>
        </w:numPr>
        <w:rPr>
          <w:rFonts w:ascii="Arial" w:hAnsi="Arial" w:cs="Arial"/>
          <w:sz w:val="20"/>
        </w:rPr>
      </w:pPr>
      <w:r w:rsidRPr="00A82E12">
        <w:rPr>
          <w:rFonts w:ascii="Arial" w:hAnsi="Arial" w:cs="Arial"/>
          <w:sz w:val="20"/>
        </w:rPr>
        <w:t>By only having students take phlebotomy third term we are limiting their ability to gain confidence in phlebotomy and we don't have enough time to train them for their practicum sites. Clinics used to not let students perform phlebotomy on externship but with the new ruling on paid externs this skill is being coming more critical. By adding an additional phlebotomy course in Winter our students will also be able to sit for their NHA exam if they would like to add an additional certificate. This is a highly sought-after skill set.</w:t>
      </w:r>
    </w:p>
    <w:p w:rsidR="00A82E12" w:rsidRDefault="00A82E12" w:rsidP="00A82E12">
      <w:pPr>
        <w:pStyle w:val="ListParagraph"/>
        <w:ind w:left="360"/>
        <w:rPr>
          <w:rFonts w:ascii="Arial" w:hAnsi="Arial" w:cs="Arial"/>
          <w:i/>
          <w:sz w:val="20"/>
        </w:rPr>
      </w:pPr>
      <w:r w:rsidRPr="00EA721E">
        <w:rPr>
          <w:rFonts w:ascii="Arial" w:hAnsi="Arial" w:cs="Arial"/>
          <w:i/>
          <w:sz w:val="20"/>
        </w:rPr>
        <w:t>Motion to approve, approved</w:t>
      </w:r>
    </w:p>
    <w:p w:rsidR="00342463" w:rsidRDefault="00342463" w:rsidP="00D35C51">
      <w:pPr>
        <w:pStyle w:val="ListParagraph"/>
        <w:numPr>
          <w:ilvl w:val="0"/>
          <w:numId w:val="13"/>
        </w:numPr>
        <w:rPr>
          <w:rFonts w:ascii="Arial" w:hAnsi="Arial" w:cs="Arial"/>
          <w:sz w:val="20"/>
        </w:rPr>
      </w:pPr>
      <w:r w:rsidRPr="004F77B0">
        <w:rPr>
          <w:rFonts w:ascii="Arial" w:hAnsi="Arial" w:cs="Arial"/>
          <w:b/>
          <w:sz w:val="20"/>
        </w:rPr>
        <w:t>Program Amendment</w:t>
      </w:r>
      <w:r>
        <w:rPr>
          <w:rFonts w:ascii="Arial" w:hAnsi="Arial" w:cs="Arial"/>
          <w:sz w:val="20"/>
        </w:rPr>
        <w:t>: Medical Assistant CC</w:t>
      </w:r>
    </w:p>
    <w:p w:rsidR="00342463" w:rsidRDefault="00342463" w:rsidP="00630D4D">
      <w:pPr>
        <w:pStyle w:val="ListParagraph"/>
        <w:numPr>
          <w:ilvl w:val="0"/>
          <w:numId w:val="18"/>
        </w:numPr>
        <w:rPr>
          <w:rFonts w:ascii="Arial" w:hAnsi="Arial" w:cs="Arial"/>
          <w:sz w:val="20"/>
        </w:rPr>
      </w:pPr>
      <w:r>
        <w:rPr>
          <w:rFonts w:ascii="Arial" w:hAnsi="Arial" w:cs="Arial"/>
          <w:sz w:val="20"/>
        </w:rPr>
        <w:t>Total credits change from 47 to 45</w:t>
      </w:r>
    </w:p>
    <w:p w:rsidR="00342463" w:rsidRDefault="00342463" w:rsidP="00630D4D">
      <w:pPr>
        <w:pStyle w:val="ListParagraph"/>
        <w:numPr>
          <w:ilvl w:val="0"/>
          <w:numId w:val="18"/>
        </w:numPr>
        <w:rPr>
          <w:rFonts w:ascii="Arial" w:hAnsi="Arial" w:cs="Arial"/>
          <w:sz w:val="20"/>
        </w:rPr>
      </w:pPr>
      <w:r>
        <w:rPr>
          <w:rFonts w:ascii="Arial" w:hAnsi="Arial" w:cs="Arial"/>
          <w:sz w:val="20"/>
        </w:rPr>
        <w:t>MA-160 and MA-162 credit changes, added in MA-152, 152L, 156, and 156L. Removed PSY-215.</w:t>
      </w:r>
    </w:p>
    <w:p w:rsidR="002120B3" w:rsidRPr="00A30184" w:rsidRDefault="002120B3" w:rsidP="00A30184">
      <w:pPr>
        <w:pStyle w:val="ListParagraph"/>
        <w:ind w:left="360"/>
        <w:rPr>
          <w:rFonts w:ascii="Arial" w:hAnsi="Arial" w:cs="Arial"/>
          <w:i/>
          <w:sz w:val="20"/>
        </w:rPr>
      </w:pPr>
      <w:r w:rsidRPr="00EA721E">
        <w:rPr>
          <w:rFonts w:ascii="Arial" w:hAnsi="Arial" w:cs="Arial"/>
          <w:i/>
          <w:sz w:val="20"/>
        </w:rPr>
        <w:t>Motion to approve, approved</w:t>
      </w:r>
    </w:p>
    <w:p w:rsidR="00EA721E" w:rsidRPr="004513E6" w:rsidRDefault="002E6CFE" w:rsidP="00D35C51">
      <w:pPr>
        <w:pStyle w:val="ListParagraph"/>
        <w:numPr>
          <w:ilvl w:val="0"/>
          <w:numId w:val="6"/>
        </w:numPr>
        <w:rPr>
          <w:rFonts w:ascii="Arial" w:hAnsi="Arial" w:cs="Arial"/>
          <w:b/>
          <w:sz w:val="20"/>
        </w:rPr>
      </w:pPr>
      <w:r w:rsidRPr="004513E6">
        <w:rPr>
          <w:rFonts w:ascii="Arial" w:hAnsi="Arial" w:cs="Arial"/>
          <w:b/>
          <w:sz w:val="20"/>
        </w:rPr>
        <w:t>Automotive Changes</w:t>
      </w:r>
    </w:p>
    <w:p w:rsidR="002E6CFE" w:rsidRPr="002E6CFE" w:rsidRDefault="002E6CFE" w:rsidP="002E6CFE">
      <w:pPr>
        <w:pStyle w:val="ListParagraph"/>
        <w:ind w:left="936"/>
        <w:rPr>
          <w:rFonts w:ascii="Arial" w:hAnsi="Arial" w:cs="Arial"/>
          <w:sz w:val="20"/>
        </w:rPr>
      </w:pPr>
      <w:r w:rsidRPr="002E6CFE">
        <w:rPr>
          <w:rFonts w:ascii="Arial" w:hAnsi="Arial" w:cs="Arial"/>
          <w:sz w:val="20"/>
        </w:rPr>
        <w:t>Shelly Tracy presented</w:t>
      </w:r>
    </w:p>
    <w:p w:rsidR="002E6CFE" w:rsidRPr="002E6CFE" w:rsidRDefault="002E6CFE" w:rsidP="00D35C51">
      <w:pPr>
        <w:pStyle w:val="ListParagraph"/>
        <w:numPr>
          <w:ilvl w:val="0"/>
          <w:numId w:val="14"/>
        </w:numPr>
        <w:rPr>
          <w:rFonts w:ascii="Arial" w:hAnsi="Arial" w:cs="Arial"/>
          <w:b/>
          <w:sz w:val="20"/>
        </w:rPr>
      </w:pPr>
      <w:r>
        <w:rPr>
          <w:rFonts w:ascii="Arial" w:hAnsi="Arial" w:cs="Arial"/>
          <w:b/>
          <w:sz w:val="20"/>
        </w:rPr>
        <w:t xml:space="preserve">Credits/Hours Changes: </w:t>
      </w:r>
      <w:r w:rsidRPr="002E6CFE">
        <w:rPr>
          <w:rFonts w:ascii="Arial" w:hAnsi="Arial" w:cs="Arial"/>
          <w:sz w:val="20"/>
        </w:rPr>
        <w:t>AM-100, AM-118</w:t>
      </w:r>
    </w:p>
    <w:p w:rsidR="002E6CFE" w:rsidRPr="008B170A" w:rsidRDefault="002E6CFE" w:rsidP="00630D4D">
      <w:pPr>
        <w:pStyle w:val="ListParagraph"/>
        <w:numPr>
          <w:ilvl w:val="0"/>
          <w:numId w:val="19"/>
        </w:numPr>
        <w:rPr>
          <w:rFonts w:ascii="Arial" w:hAnsi="Arial" w:cs="Arial"/>
          <w:sz w:val="20"/>
        </w:rPr>
      </w:pPr>
      <w:r w:rsidRPr="008B170A">
        <w:rPr>
          <w:rFonts w:ascii="Arial" w:hAnsi="Arial" w:cs="Arial"/>
          <w:sz w:val="20"/>
        </w:rPr>
        <w:t>Changing from 72 LE/LA, 3 credits to 88 LE/LA, 4 credits</w:t>
      </w:r>
    </w:p>
    <w:p w:rsidR="008B170A" w:rsidRDefault="008B170A" w:rsidP="00B9474D">
      <w:pPr>
        <w:pStyle w:val="ListParagraph"/>
        <w:numPr>
          <w:ilvl w:val="0"/>
          <w:numId w:val="26"/>
        </w:numPr>
        <w:rPr>
          <w:rFonts w:ascii="Arial" w:hAnsi="Arial" w:cs="Arial"/>
          <w:sz w:val="20"/>
        </w:rPr>
      </w:pPr>
      <w:r w:rsidRPr="008B170A">
        <w:rPr>
          <w:rFonts w:ascii="Arial" w:hAnsi="Arial" w:cs="Arial"/>
          <w:sz w:val="20"/>
        </w:rPr>
        <w:t>The purpose for adding the additional credit/hours was so the instructor(s) can expand the depth of current content of the curriculum topics.</w:t>
      </w:r>
      <w:r>
        <w:rPr>
          <w:rFonts w:ascii="Arial" w:hAnsi="Arial" w:cs="Arial"/>
          <w:sz w:val="20"/>
        </w:rPr>
        <w:t xml:space="preserve"> </w:t>
      </w:r>
      <w:r w:rsidRPr="008B170A">
        <w:rPr>
          <w:rFonts w:ascii="Arial" w:hAnsi="Arial" w:cs="Arial"/>
          <w:sz w:val="20"/>
        </w:rPr>
        <w:t xml:space="preserve">This credit/hour change gives students an additional ½ hour per class.  </w:t>
      </w:r>
    </w:p>
    <w:p w:rsidR="00D93134" w:rsidRPr="00D93134" w:rsidRDefault="00D93134" w:rsidP="00D93134">
      <w:pPr>
        <w:pStyle w:val="ListParagraph"/>
        <w:ind w:left="360"/>
        <w:rPr>
          <w:rFonts w:ascii="Arial" w:hAnsi="Arial" w:cs="Arial"/>
          <w:i/>
          <w:sz w:val="20"/>
        </w:rPr>
      </w:pPr>
      <w:r w:rsidRPr="00EA721E">
        <w:rPr>
          <w:rFonts w:ascii="Arial" w:hAnsi="Arial" w:cs="Arial"/>
          <w:i/>
          <w:sz w:val="20"/>
        </w:rPr>
        <w:t>Motion to approve, approved</w:t>
      </w:r>
    </w:p>
    <w:p w:rsidR="002E6CFE" w:rsidRDefault="002E6CFE" w:rsidP="00D35C51">
      <w:pPr>
        <w:pStyle w:val="ListParagraph"/>
        <w:numPr>
          <w:ilvl w:val="0"/>
          <w:numId w:val="14"/>
        </w:numPr>
        <w:rPr>
          <w:rFonts w:ascii="Arial" w:hAnsi="Arial" w:cs="Arial"/>
          <w:sz w:val="20"/>
        </w:rPr>
      </w:pPr>
      <w:r w:rsidRPr="00D30412">
        <w:rPr>
          <w:rFonts w:ascii="Arial" w:hAnsi="Arial" w:cs="Arial"/>
          <w:b/>
          <w:sz w:val="20"/>
        </w:rPr>
        <w:lastRenderedPageBreak/>
        <w:t>New Course:</w:t>
      </w:r>
      <w:r>
        <w:rPr>
          <w:rFonts w:ascii="Arial" w:hAnsi="Arial" w:cs="Arial"/>
          <w:sz w:val="20"/>
        </w:rPr>
        <w:t xml:space="preserve"> AM-116</w:t>
      </w:r>
    </w:p>
    <w:p w:rsidR="002E6CFE" w:rsidRDefault="008B170A" w:rsidP="00630D4D">
      <w:pPr>
        <w:pStyle w:val="ListParagraph"/>
        <w:numPr>
          <w:ilvl w:val="0"/>
          <w:numId w:val="20"/>
        </w:numPr>
        <w:rPr>
          <w:rFonts w:ascii="Arial" w:hAnsi="Arial" w:cs="Arial"/>
          <w:sz w:val="20"/>
        </w:rPr>
      </w:pPr>
      <w:r>
        <w:rPr>
          <w:rFonts w:ascii="Arial" w:hAnsi="Arial" w:cs="Arial"/>
          <w:sz w:val="20"/>
        </w:rPr>
        <w:t>Previously offered as a 199 course</w:t>
      </w:r>
    </w:p>
    <w:p w:rsidR="00D93134" w:rsidRDefault="00E44652" w:rsidP="00630D4D">
      <w:pPr>
        <w:pStyle w:val="ListParagraph"/>
        <w:numPr>
          <w:ilvl w:val="0"/>
          <w:numId w:val="20"/>
        </w:numPr>
        <w:rPr>
          <w:rFonts w:ascii="Arial" w:hAnsi="Arial" w:cs="Arial"/>
          <w:sz w:val="20"/>
        </w:rPr>
      </w:pPr>
      <w:r>
        <w:rPr>
          <w:rFonts w:ascii="Arial" w:hAnsi="Arial" w:cs="Arial"/>
          <w:sz w:val="20"/>
        </w:rPr>
        <w:t>World of Speed donated remote control cars</w:t>
      </w:r>
    </w:p>
    <w:p w:rsidR="00D93134" w:rsidRPr="00D93134" w:rsidRDefault="00D93134" w:rsidP="00D93134">
      <w:pPr>
        <w:pStyle w:val="ListParagraph"/>
        <w:ind w:left="360"/>
        <w:rPr>
          <w:rFonts w:ascii="Arial" w:hAnsi="Arial" w:cs="Arial"/>
          <w:i/>
          <w:sz w:val="20"/>
        </w:rPr>
      </w:pPr>
      <w:r w:rsidRPr="00EA721E">
        <w:rPr>
          <w:rFonts w:ascii="Arial" w:hAnsi="Arial" w:cs="Arial"/>
          <w:i/>
          <w:sz w:val="20"/>
        </w:rPr>
        <w:t>Motion to approve, approved</w:t>
      </w:r>
    </w:p>
    <w:p w:rsidR="002E6CFE" w:rsidRPr="00D30412" w:rsidRDefault="002E6CFE" w:rsidP="00D35C51">
      <w:pPr>
        <w:pStyle w:val="ListParagraph"/>
        <w:numPr>
          <w:ilvl w:val="0"/>
          <w:numId w:val="14"/>
        </w:numPr>
        <w:rPr>
          <w:rFonts w:ascii="Arial" w:hAnsi="Arial" w:cs="Arial"/>
          <w:b/>
          <w:sz w:val="20"/>
        </w:rPr>
      </w:pPr>
      <w:r w:rsidRPr="00D30412">
        <w:rPr>
          <w:rFonts w:ascii="Arial" w:hAnsi="Arial" w:cs="Arial"/>
          <w:b/>
          <w:sz w:val="20"/>
        </w:rPr>
        <w:t>New Programs</w:t>
      </w:r>
    </w:p>
    <w:p w:rsidR="002E6CFE" w:rsidRDefault="002E6CFE" w:rsidP="00630D4D">
      <w:pPr>
        <w:pStyle w:val="ListParagraph"/>
        <w:numPr>
          <w:ilvl w:val="0"/>
          <w:numId w:val="21"/>
        </w:numPr>
        <w:rPr>
          <w:rFonts w:ascii="Arial" w:hAnsi="Arial" w:cs="Arial"/>
          <w:sz w:val="20"/>
        </w:rPr>
      </w:pPr>
      <w:r>
        <w:rPr>
          <w:rFonts w:ascii="Arial" w:hAnsi="Arial" w:cs="Arial"/>
          <w:sz w:val="20"/>
        </w:rPr>
        <w:t>Auto Collision Refinish CPCC</w:t>
      </w:r>
    </w:p>
    <w:p w:rsidR="00E44652" w:rsidRDefault="00CE3F55" w:rsidP="00B9474D">
      <w:pPr>
        <w:pStyle w:val="ListParagraph"/>
        <w:numPr>
          <w:ilvl w:val="0"/>
          <w:numId w:val="27"/>
        </w:numPr>
        <w:rPr>
          <w:rFonts w:ascii="Arial" w:hAnsi="Arial" w:cs="Arial"/>
          <w:sz w:val="20"/>
        </w:rPr>
      </w:pPr>
      <w:r>
        <w:rPr>
          <w:rFonts w:ascii="Arial" w:hAnsi="Arial" w:cs="Arial"/>
          <w:sz w:val="20"/>
        </w:rPr>
        <w:t>This allows students to have time to get a part-time job, which a lot of industry partners like to see their students have.</w:t>
      </w:r>
    </w:p>
    <w:p w:rsidR="002E6CFE" w:rsidRDefault="002E6CFE" w:rsidP="00B9474D">
      <w:pPr>
        <w:pStyle w:val="ListParagraph"/>
        <w:numPr>
          <w:ilvl w:val="0"/>
          <w:numId w:val="27"/>
        </w:numPr>
        <w:rPr>
          <w:rFonts w:ascii="Arial" w:hAnsi="Arial" w:cs="Arial"/>
          <w:sz w:val="20"/>
        </w:rPr>
      </w:pPr>
      <w:r>
        <w:rPr>
          <w:rFonts w:ascii="Arial" w:hAnsi="Arial" w:cs="Arial"/>
          <w:sz w:val="20"/>
        </w:rPr>
        <w:t xml:space="preserve">New 18 credit career pathway under the </w:t>
      </w:r>
      <w:r w:rsidRPr="003A08AF">
        <w:rPr>
          <w:rFonts w:ascii="Arial" w:hAnsi="Arial" w:cs="Arial"/>
          <w:sz w:val="20"/>
        </w:rPr>
        <w:t>Auto Body/Collision Repair and Refinishing Technology AAS</w:t>
      </w:r>
    </w:p>
    <w:p w:rsidR="002E6CFE" w:rsidRDefault="002E6CFE" w:rsidP="00630D4D">
      <w:pPr>
        <w:pStyle w:val="ListParagraph"/>
        <w:numPr>
          <w:ilvl w:val="0"/>
          <w:numId w:val="21"/>
        </w:numPr>
        <w:rPr>
          <w:rFonts w:ascii="Arial" w:hAnsi="Arial" w:cs="Arial"/>
          <w:sz w:val="20"/>
        </w:rPr>
      </w:pPr>
      <w:r>
        <w:rPr>
          <w:rFonts w:ascii="Arial" w:hAnsi="Arial" w:cs="Arial"/>
          <w:sz w:val="20"/>
        </w:rPr>
        <w:t>Auto Collision Repair CPCC</w:t>
      </w:r>
    </w:p>
    <w:p w:rsidR="002E6CFE" w:rsidRDefault="002E6CFE" w:rsidP="00B9474D">
      <w:pPr>
        <w:pStyle w:val="ListParagraph"/>
        <w:numPr>
          <w:ilvl w:val="0"/>
          <w:numId w:val="27"/>
        </w:numPr>
        <w:rPr>
          <w:rFonts w:ascii="Arial" w:hAnsi="Arial" w:cs="Arial"/>
          <w:sz w:val="20"/>
        </w:rPr>
      </w:pPr>
      <w:r>
        <w:rPr>
          <w:rFonts w:ascii="Arial" w:hAnsi="Arial" w:cs="Arial"/>
          <w:sz w:val="20"/>
        </w:rPr>
        <w:t xml:space="preserve">New 18 credit career pathway under the </w:t>
      </w:r>
      <w:r w:rsidRPr="003A08AF">
        <w:rPr>
          <w:rFonts w:ascii="Arial" w:hAnsi="Arial" w:cs="Arial"/>
          <w:sz w:val="20"/>
        </w:rPr>
        <w:t>Auto Body/Collision Repair and Refinishing Technology AAS</w:t>
      </w:r>
    </w:p>
    <w:p w:rsidR="001D5EC1" w:rsidRPr="004A53A3" w:rsidRDefault="002E6CFE" w:rsidP="004A53A3">
      <w:pPr>
        <w:pStyle w:val="ListParagraph"/>
        <w:ind w:left="360"/>
        <w:rPr>
          <w:rFonts w:ascii="Arial" w:hAnsi="Arial" w:cs="Arial"/>
          <w:i/>
          <w:sz w:val="20"/>
        </w:rPr>
      </w:pPr>
      <w:r w:rsidRPr="00EA721E">
        <w:rPr>
          <w:rFonts w:ascii="Arial" w:hAnsi="Arial" w:cs="Arial"/>
          <w:i/>
          <w:sz w:val="20"/>
        </w:rPr>
        <w:t>Motion to approve, approved</w:t>
      </w:r>
    </w:p>
    <w:p w:rsidR="002E6CFE" w:rsidRPr="004513E6" w:rsidRDefault="001D5EC1" w:rsidP="00D35C51">
      <w:pPr>
        <w:pStyle w:val="ListParagraph"/>
        <w:numPr>
          <w:ilvl w:val="0"/>
          <w:numId w:val="6"/>
        </w:numPr>
        <w:rPr>
          <w:rFonts w:ascii="Arial" w:hAnsi="Arial" w:cs="Arial"/>
          <w:b/>
          <w:sz w:val="20"/>
        </w:rPr>
      </w:pPr>
      <w:r w:rsidRPr="004513E6">
        <w:rPr>
          <w:rFonts w:ascii="Arial" w:hAnsi="Arial" w:cs="Arial"/>
          <w:b/>
          <w:sz w:val="20"/>
        </w:rPr>
        <w:t>Project Management Changes</w:t>
      </w:r>
    </w:p>
    <w:p w:rsidR="001D5EC1" w:rsidRDefault="001D5EC1" w:rsidP="001D5EC1">
      <w:pPr>
        <w:pStyle w:val="ListParagraph"/>
        <w:ind w:left="936"/>
        <w:rPr>
          <w:rFonts w:ascii="Arial" w:hAnsi="Arial" w:cs="Arial"/>
          <w:sz w:val="20"/>
        </w:rPr>
      </w:pPr>
      <w:r>
        <w:rPr>
          <w:rFonts w:ascii="Arial" w:hAnsi="Arial" w:cs="Arial"/>
          <w:sz w:val="20"/>
        </w:rPr>
        <w:t>Bev Forney presented</w:t>
      </w:r>
    </w:p>
    <w:p w:rsidR="001D5EC1" w:rsidRDefault="001D5EC1" w:rsidP="00D35C51">
      <w:pPr>
        <w:pStyle w:val="ListParagraph"/>
        <w:numPr>
          <w:ilvl w:val="0"/>
          <w:numId w:val="15"/>
        </w:numPr>
        <w:rPr>
          <w:rFonts w:ascii="Arial" w:hAnsi="Arial" w:cs="Arial"/>
          <w:sz w:val="20"/>
        </w:rPr>
      </w:pPr>
      <w:r>
        <w:rPr>
          <w:rFonts w:ascii="Arial" w:hAnsi="Arial" w:cs="Arial"/>
          <w:sz w:val="20"/>
        </w:rPr>
        <w:t xml:space="preserve">Program Suspension: </w:t>
      </w:r>
      <w:r w:rsidRPr="001D5EC1">
        <w:rPr>
          <w:rFonts w:ascii="Arial" w:hAnsi="Arial" w:cs="Arial"/>
          <w:sz w:val="20"/>
        </w:rPr>
        <w:t xml:space="preserve">Project Management Leadership &amp; Communication CPCC </w:t>
      </w:r>
    </w:p>
    <w:p w:rsidR="00A80DCC" w:rsidRDefault="00DD7CEB" w:rsidP="00630D4D">
      <w:pPr>
        <w:pStyle w:val="ListParagraph"/>
        <w:numPr>
          <w:ilvl w:val="0"/>
          <w:numId w:val="22"/>
        </w:numPr>
        <w:rPr>
          <w:rFonts w:ascii="Arial" w:hAnsi="Arial" w:cs="Arial"/>
          <w:sz w:val="20"/>
        </w:rPr>
      </w:pPr>
      <w:r>
        <w:rPr>
          <w:rFonts w:ascii="Arial" w:hAnsi="Arial" w:cs="Arial"/>
          <w:sz w:val="20"/>
        </w:rPr>
        <w:t>Mostly soft skills. The new Project Management faculty could choose to bring back later if they wanted.</w:t>
      </w:r>
    </w:p>
    <w:p w:rsidR="00A80DCC" w:rsidRPr="00A80DCC" w:rsidRDefault="00A80DCC" w:rsidP="00A80DCC">
      <w:pPr>
        <w:pStyle w:val="ListParagraph"/>
        <w:ind w:left="360"/>
        <w:rPr>
          <w:rFonts w:ascii="Arial" w:hAnsi="Arial" w:cs="Arial"/>
          <w:i/>
          <w:sz w:val="20"/>
        </w:rPr>
      </w:pPr>
      <w:r w:rsidRPr="00EA721E">
        <w:rPr>
          <w:rFonts w:ascii="Arial" w:hAnsi="Arial" w:cs="Arial"/>
          <w:i/>
          <w:sz w:val="20"/>
        </w:rPr>
        <w:t>Motion to approve, approved</w:t>
      </w:r>
    </w:p>
    <w:p w:rsidR="001D5EC1" w:rsidRDefault="001D5EC1" w:rsidP="00D35C51">
      <w:pPr>
        <w:pStyle w:val="ListParagraph"/>
        <w:numPr>
          <w:ilvl w:val="0"/>
          <w:numId w:val="15"/>
        </w:numPr>
        <w:rPr>
          <w:rFonts w:ascii="Arial" w:hAnsi="Arial" w:cs="Arial"/>
          <w:sz w:val="20"/>
        </w:rPr>
      </w:pPr>
      <w:r>
        <w:rPr>
          <w:rFonts w:ascii="Arial" w:hAnsi="Arial" w:cs="Arial"/>
          <w:sz w:val="20"/>
        </w:rPr>
        <w:t>Program Amendments:</w:t>
      </w:r>
    </w:p>
    <w:p w:rsidR="001D5EC1" w:rsidRDefault="001D5EC1" w:rsidP="00630D4D">
      <w:pPr>
        <w:pStyle w:val="ListParagraph"/>
        <w:numPr>
          <w:ilvl w:val="0"/>
          <w:numId w:val="23"/>
        </w:numPr>
        <w:rPr>
          <w:rFonts w:ascii="Arial" w:hAnsi="Arial" w:cs="Arial"/>
          <w:sz w:val="20"/>
        </w:rPr>
      </w:pPr>
      <w:r>
        <w:rPr>
          <w:rFonts w:ascii="Arial" w:hAnsi="Arial" w:cs="Arial"/>
          <w:sz w:val="20"/>
        </w:rPr>
        <w:t>Project Management AAS</w:t>
      </w:r>
    </w:p>
    <w:p w:rsidR="00A80DCC" w:rsidRDefault="00E30FE9" w:rsidP="00B9474D">
      <w:pPr>
        <w:pStyle w:val="ListParagraph"/>
        <w:numPr>
          <w:ilvl w:val="0"/>
          <w:numId w:val="28"/>
        </w:numPr>
        <w:rPr>
          <w:rFonts w:ascii="Arial" w:hAnsi="Arial" w:cs="Arial"/>
          <w:sz w:val="20"/>
        </w:rPr>
      </w:pPr>
      <w:r>
        <w:rPr>
          <w:rFonts w:ascii="Arial" w:hAnsi="Arial" w:cs="Arial"/>
          <w:sz w:val="20"/>
        </w:rPr>
        <w:t>Replaced BA-122, 123, 124, 126 with BA-128 and BA-127. No change to total credits</w:t>
      </w:r>
    </w:p>
    <w:p w:rsidR="001D5EC1" w:rsidRDefault="001D5EC1" w:rsidP="00630D4D">
      <w:pPr>
        <w:pStyle w:val="ListParagraph"/>
        <w:numPr>
          <w:ilvl w:val="0"/>
          <w:numId w:val="23"/>
        </w:numPr>
        <w:rPr>
          <w:rFonts w:ascii="Arial" w:hAnsi="Arial" w:cs="Arial"/>
          <w:sz w:val="20"/>
        </w:rPr>
      </w:pPr>
      <w:r>
        <w:rPr>
          <w:rFonts w:ascii="Arial" w:hAnsi="Arial" w:cs="Arial"/>
          <w:sz w:val="20"/>
        </w:rPr>
        <w:t>Project Management CC</w:t>
      </w:r>
    </w:p>
    <w:p w:rsidR="00A80DCC" w:rsidRDefault="00626386" w:rsidP="00B9474D">
      <w:pPr>
        <w:pStyle w:val="ListParagraph"/>
        <w:numPr>
          <w:ilvl w:val="0"/>
          <w:numId w:val="28"/>
        </w:numPr>
        <w:rPr>
          <w:rFonts w:ascii="Arial" w:hAnsi="Arial" w:cs="Arial"/>
          <w:sz w:val="20"/>
        </w:rPr>
      </w:pPr>
      <w:r>
        <w:rPr>
          <w:rFonts w:ascii="Arial" w:hAnsi="Arial" w:cs="Arial"/>
          <w:sz w:val="20"/>
        </w:rPr>
        <w:t xml:space="preserve">Total credits change from 24 to 23. </w:t>
      </w:r>
      <w:r w:rsidR="0018454E">
        <w:rPr>
          <w:rFonts w:ascii="Arial" w:hAnsi="Arial" w:cs="Arial"/>
          <w:sz w:val="20"/>
        </w:rPr>
        <w:t>Removing</w:t>
      </w:r>
      <w:r>
        <w:rPr>
          <w:rFonts w:ascii="Arial" w:hAnsi="Arial" w:cs="Arial"/>
          <w:sz w:val="20"/>
        </w:rPr>
        <w:t xml:space="preserve"> BA-123, 126, 122, 124. Removing BT-177. Adding BA-127, BA-128, BA-264, BA-268</w:t>
      </w:r>
    </w:p>
    <w:p w:rsidR="001D5EC1" w:rsidRDefault="001D5EC1" w:rsidP="00630D4D">
      <w:pPr>
        <w:pStyle w:val="ListParagraph"/>
        <w:numPr>
          <w:ilvl w:val="0"/>
          <w:numId w:val="23"/>
        </w:numPr>
        <w:rPr>
          <w:rFonts w:ascii="Arial" w:hAnsi="Arial" w:cs="Arial"/>
          <w:sz w:val="20"/>
        </w:rPr>
      </w:pPr>
      <w:r>
        <w:rPr>
          <w:rFonts w:ascii="Arial" w:hAnsi="Arial" w:cs="Arial"/>
          <w:sz w:val="20"/>
        </w:rPr>
        <w:t>Project Management Tools &amp; Techniques CPCC</w:t>
      </w:r>
    </w:p>
    <w:p w:rsidR="00A80DCC" w:rsidRDefault="0018454E" w:rsidP="00B9474D">
      <w:pPr>
        <w:pStyle w:val="ListParagraph"/>
        <w:numPr>
          <w:ilvl w:val="0"/>
          <w:numId w:val="28"/>
        </w:numPr>
        <w:rPr>
          <w:rFonts w:ascii="Arial" w:hAnsi="Arial" w:cs="Arial"/>
          <w:sz w:val="20"/>
        </w:rPr>
      </w:pPr>
      <w:r>
        <w:rPr>
          <w:rFonts w:ascii="Arial" w:hAnsi="Arial" w:cs="Arial"/>
          <w:sz w:val="20"/>
        </w:rPr>
        <w:t>Total credits change from 21 to 34. Removing BA-126, BA-217, and BT-177. Adding BA-127, BA-128, BA-251, BA-264. Adding electives.</w:t>
      </w:r>
    </w:p>
    <w:p w:rsidR="00A80DCC" w:rsidRPr="000F7A21" w:rsidRDefault="00A80DCC" w:rsidP="000F7A21">
      <w:pPr>
        <w:pStyle w:val="ListParagraph"/>
        <w:ind w:left="360"/>
        <w:rPr>
          <w:rFonts w:ascii="Arial" w:hAnsi="Arial" w:cs="Arial"/>
          <w:i/>
          <w:sz w:val="20"/>
        </w:rPr>
      </w:pPr>
      <w:r w:rsidRPr="00EA721E">
        <w:rPr>
          <w:rFonts w:ascii="Arial" w:hAnsi="Arial" w:cs="Arial"/>
          <w:i/>
          <w:sz w:val="20"/>
        </w:rPr>
        <w:t>Motion to approve, approved</w:t>
      </w:r>
    </w:p>
    <w:p w:rsidR="001543B3" w:rsidRDefault="00A80DCC" w:rsidP="00D35C51">
      <w:pPr>
        <w:pStyle w:val="ListParagraph"/>
        <w:numPr>
          <w:ilvl w:val="0"/>
          <w:numId w:val="15"/>
        </w:numPr>
        <w:rPr>
          <w:rFonts w:ascii="Arial" w:hAnsi="Arial" w:cs="Arial"/>
          <w:sz w:val="20"/>
        </w:rPr>
      </w:pPr>
      <w:r>
        <w:rPr>
          <w:rFonts w:ascii="Arial" w:hAnsi="Arial" w:cs="Arial"/>
          <w:sz w:val="20"/>
        </w:rPr>
        <w:t xml:space="preserve">Inactivation: </w:t>
      </w:r>
      <w:r w:rsidR="0003333D">
        <w:rPr>
          <w:rFonts w:ascii="Arial" w:hAnsi="Arial" w:cs="Arial"/>
          <w:sz w:val="20"/>
        </w:rPr>
        <w:t>BA-122, BA-124, BA-126, BT-177</w:t>
      </w:r>
    </w:p>
    <w:p w:rsidR="001543B3" w:rsidRDefault="001543B3" w:rsidP="00630D4D">
      <w:pPr>
        <w:pStyle w:val="ListParagraph"/>
        <w:numPr>
          <w:ilvl w:val="0"/>
          <w:numId w:val="24"/>
        </w:numPr>
        <w:rPr>
          <w:rFonts w:ascii="Arial" w:hAnsi="Arial" w:cs="Arial"/>
          <w:sz w:val="20"/>
        </w:rPr>
      </w:pPr>
      <w:r>
        <w:rPr>
          <w:rFonts w:ascii="Arial" w:hAnsi="Arial" w:cs="Arial"/>
          <w:sz w:val="20"/>
        </w:rPr>
        <w:t>BA-122</w:t>
      </w:r>
      <w:r w:rsidR="0003333D">
        <w:rPr>
          <w:rFonts w:ascii="Arial" w:hAnsi="Arial" w:cs="Arial"/>
          <w:sz w:val="20"/>
        </w:rPr>
        <w:t>, BA-124</w:t>
      </w:r>
    </w:p>
    <w:p w:rsidR="001543B3" w:rsidRPr="0003333D" w:rsidRDefault="0003333D" w:rsidP="00B9474D">
      <w:pPr>
        <w:pStyle w:val="ListParagraph"/>
        <w:numPr>
          <w:ilvl w:val="0"/>
          <w:numId w:val="29"/>
        </w:numPr>
        <w:rPr>
          <w:rFonts w:ascii="Arial" w:hAnsi="Arial" w:cs="Arial"/>
          <w:sz w:val="20"/>
        </w:rPr>
      </w:pPr>
      <w:r>
        <w:rPr>
          <w:rFonts w:ascii="Arial" w:hAnsi="Arial" w:cs="Arial"/>
          <w:sz w:val="20"/>
        </w:rPr>
        <w:t>BA-122, BA-123, and BA-124 were combined and a new course BA-128 was created.</w:t>
      </w:r>
    </w:p>
    <w:p w:rsidR="001543B3" w:rsidRDefault="001543B3" w:rsidP="00630D4D">
      <w:pPr>
        <w:pStyle w:val="ListParagraph"/>
        <w:numPr>
          <w:ilvl w:val="0"/>
          <w:numId w:val="24"/>
        </w:numPr>
        <w:rPr>
          <w:rFonts w:ascii="Arial" w:hAnsi="Arial" w:cs="Arial"/>
          <w:sz w:val="20"/>
        </w:rPr>
      </w:pPr>
      <w:r>
        <w:rPr>
          <w:rFonts w:ascii="Arial" w:hAnsi="Arial" w:cs="Arial"/>
          <w:sz w:val="20"/>
        </w:rPr>
        <w:t>BA-126</w:t>
      </w:r>
    </w:p>
    <w:p w:rsidR="001543B3" w:rsidRDefault="006B629E" w:rsidP="00B9474D">
      <w:pPr>
        <w:pStyle w:val="ListParagraph"/>
        <w:numPr>
          <w:ilvl w:val="0"/>
          <w:numId w:val="29"/>
        </w:numPr>
        <w:rPr>
          <w:rFonts w:ascii="Arial" w:hAnsi="Arial" w:cs="Arial"/>
          <w:sz w:val="20"/>
        </w:rPr>
      </w:pPr>
      <w:r>
        <w:rPr>
          <w:rFonts w:ascii="Arial" w:hAnsi="Arial" w:cs="Arial"/>
          <w:sz w:val="20"/>
        </w:rPr>
        <w:t>BA-127 was created earlier to replace BA-126. The courses will not be equated.</w:t>
      </w:r>
    </w:p>
    <w:p w:rsidR="00A80DCC" w:rsidRDefault="00A80DCC" w:rsidP="00630D4D">
      <w:pPr>
        <w:pStyle w:val="ListParagraph"/>
        <w:numPr>
          <w:ilvl w:val="0"/>
          <w:numId w:val="24"/>
        </w:numPr>
        <w:rPr>
          <w:rFonts w:ascii="Arial" w:hAnsi="Arial" w:cs="Arial"/>
          <w:sz w:val="20"/>
        </w:rPr>
      </w:pPr>
      <w:r>
        <w:rPr>
          <w:rFonts w:ascii="Arial" w:hAnsi="Arial" w:cs="Arial"/>
          <w:sz w:val="20"/>
        </w:rPr>
        <w:t>BT-177</w:t>
      </w:r>
    </w:p>
    <w:p w:rsidR="00A80DCC" w:rsidRDefault="00A80DCC" w:rsidP="00B9474D">
      <w:pPr>
        <w:pStyle w:val="ListParagraph"/>
        <w:numPr>
          <w:ilvl w:val="0"/>
          <w:numId w:val="29"/>
        </w:numPr>
        <w:rPr>
          <w:rFonts w:ascii="Arial" w:hAnsi="Arial" w:cs="Arial"/>
          <w:sz w:val="20"/>
        </w:rPr>
      </w:pPr>
      <w:r>
        <w:rPr>
          <w:rFonts w:ascii="Arial" w:hAnsi="Arial" w:cs="Arial"/>
          <w:sz w:val="20"/>
        </w:rPr>
        <w:t>Replaced earlier in the year by the new BA-268 but couldn’t inactivate until it was removed from the Project Management programs</w:t>
      </w:r>
      <w:r w:rsidR="00FB1DBA">
        <w:rPr>
          <w:rFonts w:ascii="Arial" w:hAnsi="Arial" w:cs="Arial"/>
          <w:sz w:val="20"/>
        </w:rPr>
        <w:t>. The courses will be equated.</w:t>
      </w:r>
    </w:p>
    <w:p w:rsidR="00944AEC" w:rsidRPr="00D65752" w:rsidRDefault="00A80DCC" w:rsidP="00D65752">
      <w:pPr>
        <w:pStyle w:val="ListParagraph"/>
        <w:ind w:left="360"/>
        <w:rPr>
          <w:rFonts w:ascii="Arial" w:hAnsi="Arial" w:cs="Arial"/>
          <w:i/>
          <w:sz w:val="20"/>
        </w:rPr>
      </w:pPr>
      <w:r w:rsidRPr="00EA721E">
        <w:rPr>
          <w:rFonts w:ascii="Arial" w:hAnsi="Arial" w:cs="Arial"/>
          <w:i/>
          <w:sz w:val="20"/>
        </w:rPr>
        <w:t>Motion to approve, approved</w:t>
      </w:r>
      <w:bookmarkEnd w:id="0"/>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BA0C12" w:rsidRDefault="00BA0C12" w:rsidP="00A95B15">
      <w:pPr>
        <w:pStyle w:val="ListParagraph"/>
        <w:numPr>
          <w:ilvl w:val="1"/>
          <w:numId w:val="1"/>
        </w:numPr>
        <w:rPr>
          <w:rFonts w:ascii="Arial" w:hAnsi="Arial" w:cs="Arial"/>
          <w:b/>
          <w:sz w:val="20"/>
        </w:rPr>
      </w:pPr>
      <w:r>
        <w:rPr>
          <w:rFonts w:ascii="Arial" w:hAnsi="Arial" w:cs="Arial"/>
          <w:b/>
          <w:sz w:val="20"/>
        </w:rPr>
        <w:t>Membership</w:t>
      </w:r>
    </w:p>
    <w:p w:rsidR="00BA0C12" w:rsidRPr="00BA0C12" w:rsidRDefault="00BA0C12" w:rsidP="00BA0C12">
      <w:pPr>
        <w:pStyle w:val="ListParagraph"/>
        <w:numPr>
          <w:ilvl w:val="2"/>
          <w:numId w:val="1"/>
        </w:numPr>
        <w:rPr>
          <w:rFonts w:ascii="Arial" w:hAnsi="Arial" w:cs="Arial"/>
          <w:sz w:val="20"/>
        </w:rPr>
      </w:pPr>
      <w:r w:rsidRPr="00BA0C12">
        <w:rPr>
          <w:rFonts w:ascii="Arial" w:hAnsi="Arial" w:cs="Arial"/>
          <w:sz w:val="20"/>
        </w:rPr>
        <w:t>In need of an alternate chair for 23-24</w:t>
      </w:r>
    </w:p>
    <w:p w:rsidR="00944AEC" w:rsidRDefault="004E75F0" w:rsidP="00A95B15">
      <w:pPr>
        <w:pStyle w:val="ListParagraph"/>
        <w:numPr>
          <w:ilvl w:val="1"/>
          <w:numId w:val="1"/>
        </w:numPr>
        <w:rPr>
          <w:rFonts w:ascii="Arial" w:hAnsi="Arial" w:cs="Arial"/>
          <w:b/>
          <w:sz w:val="20"/>
        </w:rPr>
      </w:pPr>
      <w:r>
        <w:rPr>
          <w:rFonts w:ascii="Arial" w:hAnsi="Arial" w:cs="Arial"/>
          <w:b/>
          <w:sz w:val="20"/>
        </w:rPr>
        <w:t>Gen Ed Transition Team</w:t>
      </w:r>
    </w:p>
    <w:p w:rsidR="00BA0C12" w:rsidRDefault="00282461" w:rsidP="00BA0C12">
      <w:pPr>
        <w:pStyle w:val="ListParagraph"/>
        <w:numPr>
          <w:ilvl w:val="2"/>
          <w:numId w:val="1"/>
        </w:numPr>
        <w:rPr>
          <w:rFonts w:ascii="Arial" w:hAnsi="Arial" w:cs="Arial"/>
          <w:sz w:val="20"/>
        </w:rPr>
      </w:pPr>
      <w:r w:rsidRPr="00282461">
        <w:rPr>
          <w:rFonts w:ascii="Arial" w:hAnsi="Arial" w:cs="Arial"/>
          <w:sz w:val="20"/>
        </w:rPr>
        <w:t>Elizabeth Carney presented</w:t>
      </w:r>
    </w:p>
    <w:p w:rsidR="00A95B15" w:rsidRDefault="00E932D5" w:rsidP="00D65752">
      <w:pPr>
        <w:pStyle w:val="ListParagraph"/>
        <w:numPr>
          <w:ilvl w:val="2"/>
          <w:numId w:val="1"/>
        </w:numPr>
        <w:rPr>
          <w:rFonts w:ascii="Arial" w:hAnsi="Arial" w:cs="Arial"/>
          <w:sz w:val="20"/>
        </w:rPr>
      </w:pPr>
      <w:r>
        <w:rPr>
          <w:rFonts w:ascii="Arial" w:hAnsi="Arial" w:cs="Arial"/>
          <w:sz w:val="20"/>
        </w:rPr>
        <w:t xml:space="preserve">Criteria and learning outcomes are provided for each gen ed area. The new </w:t>
      </w:r>
      <w:proofErr w:type="spellStart"/>
      <w:r>
        <w:rPr>
          <w:rFonts w:ascii="Arial" w:hAnsi="Arial" w:cs="Arial"/>
          <w:sz w:val="20"/>
        </w:rPr>
        <w:t>courseleaf</w:t>
      </w:r>
      <w:proofErr w:type="spellEnd"/>
      <w:r>
        <w:rPr>
          <w:rFonts w:ascii="Arial" w:hAnsi="Arial" w:cs="Arial"/>
          <w:sz w:val="20"/>
        </w:rPr>
        <w:t xml:space="preserve"> form will allow submitters to answer questions about how to course is meeting the criteria.</w:t>
      </w:r>
    </w:p>
    <w:p w:rsidR="00CE0C98" w:rsidRPr="00CE0C98" w:rsidRDefault="00CE0C98" w:rsidP="00CE0C98">
      <w:pPr>
        <w:pStyle w:val="ListParagraph"/>
        <w:ind w:left="360"/>
        <w:rPr>
          <w:rFonts w:ascii="Arial" w:hAnsi="Arial" w:cs="Arial"/>
          <w:i/>
          <w:sz w:val="20"/>
        </w:rPr>
      </w:pPr>
      <w:r w:rsidRPr="00EA721E">
        <w:rPr>
          <w:rFonts w:ascii="Arial" w:hAnsi="Arial" w:cs="Arial"/>
          <w:i/>
          <w:sz w:val="20"/>
        </w:rPr>
        <w:t>Motion to approve, approved</w:t>
      </w: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Default="004E75F0" w:rsidP="00944AEC">
      <w:pPr>
        <w:pStyle w:val="ListParagraph"/>
        <w:numPr>
          <w:ilvl w:val="1"/>
          <w:numId w:val="1"/>
        </w:numPr>
        <w:rPr>
          <w:rFonts w:ascii="Arial" w:hAnsi="Arial" w:cs="Arial"/>
          <w:b/>
          <w:sz w:val="20"/>
        </w:rPr>
      </w:pPr>
      <w:r>
        <w:rPr>
          <w:rFonts w:ascii="Arial" w:hAnsi="Arial" w:cs="Arial"/>
          <w:b/>
          <w:sz w:val="20"/>
        </w:rPr>
        <w:t>Proposed Change to Approval Deadlines</w:t>
      </w:r>
    </w:p>
    <w:p w:rsidR="00944AEC" w:rsidRPr="00D65752" w:rsidRDefault="003238B9" w:rsidP="00D65752">
      <w:pPr>
        <w:pStyle w:val="ListParagraph"/>
        <w:numPr>
          <w:ilvl w:val="2"/>
          <w:numId w:val="1"/>
        </w:numPr>
        <w:rPr>
          <w:rFonts w:ascii="Arial" w:hAnsi="Arial" w:cs="Arial"/>
          <w:sz w:val="20"/>
        </w:rPr>
      </w:pPr>
      <w:r w:rsidRPr="003238B9">
        <w:rPr>
          <w:rFonts w:ascii="Arial" w:hAnsi="Arial" w:cs="Arial"/>
          <w:sz w:val="20"/>
        </w:rPr>
        <w:t xml:space="preserve">Summer and Fall registration </w:t>
      </w:r>
      <w:proofErr w:type="gramStart"/>
      <w:r w:rsidRPr="003238B9">
        <w:rPr>
          <w:rFonts w:ascii="Arial" w:hAnsi="Arial" w:cs="Arial"/>
          <w:sz w:val="20"/>
        </w:rPr>
        <w:t>starts</w:t>
      </w:r>
      <w:proofErr w:type="gramEnd"/>
      <w:r w:rsidRPr="003238B9">
        <w:rPr>
          <w:rFonts w:ascii="Arial" w:hAnsi="Arial" w:cs="Arial"/>
          <w:sz w:val="20"/>
        </w:rPr>
        <w:t xml:space="preserve"> in May, but </w:t>
      </w:r>
      <w:r>
        <w:rPr>
          <w:rFonts w:ascii="Arial" w:hAnsi="Arial" w:cs="Arial"/>
          <w:sz w:val="20"/>
        </w:rPr>
        <w:t>Curriculum Committee continues to approve program and course changes through the beginning of June. The Committee might want to consider changing the approval deadline to align with the start of registration so that all students have the final updated info when they are registering for the next academic year.</w:t>
      </w:r>
    </w:p>
    <w:p w:rsidR="00D82E21" w:rsidRPr="00D65752" w:rsidRDefault="00D3371F" w:rsidP="00D65752">
      <w:pPr>
        <w:pStyle w:val="ListParagraph"/>
        <w:numPr>
          <w:ilvl w:val="0"/>
          <w:numId w:val="1"/>
        </w:numPr>
        <w:rPr>
          <w:rFonts w:ascii="Arial" w:hAnsi="Arial" w:cs="Arial"/>
          <w:b/>
          <w:sz w:val="20"/>
        </w:rPr>
      </w:pPr>
      <w:r>
        <w:rPr>
          <w:rFonts w:ascii="Arial" w:hAnsi="Arial" w:cs="Arial"/>
          <w:b/>
          <w:sz w:val="20"/>
        </w:rPr>
        <w:t>Closing Comments</w:t>
      </w: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5A4A35">
              <w:rPr>
                <w:rFonts w:ascii="Arial" w:hAnsi="Arial" w:cs="Arial"/>
                <w:b/>
              </w:rPr>
              <w:t xml:space="preserve"> </w:t>
            </w:r>
            <w:r w:rsidR="00D17AB4">
              <w:rPr>
                <w:rFonts w:ascii="Arial" w:hAnsi="Arial" w:cs="Arial"/>
                <w:b/>
              </w:rPr>
              <w:t>October 6</w:t>
            </w:r>
            <w:r w:rsidR="00D02BDA" w:rsidRPr="00D02BDA">
              <w:rPr>
                <w:rFonts w:ascii="Arial" w:hAnsi="Arial" w:cs="Arial"/>
                <w:b/>
              </w:rPr>
              <w:t>, 202</w:t>
            </w:r>
            <w:r w:rsidR="000302EA">
              <w:rPr>
                <w:rFonts w:ascii="Arial" w:hAnsi="Arial" w:cs="Arial"/>
                <w:b/>
              </w:rPr>
              <w:t>3</w:t>
            </w:r>
            <w:r w:rsidR="00D02BDA" w:rsidRPr="00D02BDA">
              <w:rPr>
                <w:rFonts w:ascii="Arial" w:hAnsi="Arial" w:cs="Arial"/>
                <w:b/>
              </w:rPr>
              <w:t xml:space="preserve"> </w:t>
            </w:r>
            <w:r>
              <w:rPr>
                <w:rFonts w:ascii="Arial" w:hAnsi="Arial" w:cs="Arial"/>
                <w:b/>
              </w:rPr>
              <w:t>(8-9:30am)</w:t>
            </w:r>
          </w:p>
        </w:tc>
      </w:tr>
    </w:tbl>
    <w:p w:rsidR="00E7022F" w:rsidRPr="00D82E21" w:rsidRDefault="00E7022F" w:rsidP="00D82E21">
      <w:bookmarkStart w:id="1" w:name="_GoBack"/>
      <w:bookmarkEnd w:id="1"/>
    </w:p>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D98"/>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C8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7B99"/>
    <w:multiLevelType w:val="hybridMultilevel"/>
    <w:tmpl w:val="EC842B74"/>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0FCB"/>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2789"/>
    <w:multiLevelType w:val="hybridMultilevel"/>
    <w:tmpl w:val="E4F41690"/>
    <w:lvl w:ilvl="0" w:tplc="1AC42F20">
      <w:start w:val="1"/>
      <w:numFmt w:val="lowerLetter"/>
      <w:lvlText w:val="%1."/>
      <w:lvlJc w:val="left"/>
      <w:pPr>
        <w:ind w:left="936"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51DC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50D"/>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96BBD"/>
    <w:multiLevelType w:val="hybridMultilevel"/>
    <w:tmpl w:val="B5200962"/>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33D82F2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725C"/>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F7EF9"/>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22A44"/>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606B7"/>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6132E"/>
    <w:multiLevelType w:val="hybridMultilevel"/>
    <w:tmpl w:val="EAD0F618"/>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BE4"/>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D217F"/>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258A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4455E"/>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4336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56C49"/>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75138"/>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0148B"/>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D68A2"/>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9212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B5632"/>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32ECA"/>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4626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73631"/>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13"/>
  </w:num>
  <w:num w:numId="5">
    <w:abstractNumId w:val="2"/>
  </w:num>
  <w:num w:numId="6">
    <w:abstractNumId w:val="4"/>
  </w:num>
  <w:num w:numId="7">
    <w:abstractNumId w:val="18"/>
  </w:num>
  <w:num w:numId="8">
    <w:abstractNumId w:val="14"/>
  </w:num>
  <w:num w:numId="9">
    <w:abstractNumId w:val="19"/>
  </w:num>
  <w:num w:numId="10">
    <w:abstractNumId w:val="0"/>
  </w:num>
  <w:num w:numId="11">
    <w:abstractNumId w:val="5"/>
  </w:num>
  <w:num w:numId="12">
    <w:abstractNumId w:val="28"/>
  </w:num>
  <w:num w:numId="13">
    <w:abstractNumId w:val="12"/>
  </w:num>
  <w:num w:numId="14">
    <w:abstractNumId w:val="17"/>
  </w:num>
  <w:num w:numId="15">
    <w:abstractNumId w:val="22"/>
  </w:num>
  <w:num w:numId="16">
    <w:abstractNumId w:val="20"/>
  </w:num>
  <w:num w:numId="17">
    <w:abstractNumId w:val="6"/>
  </w:num>
  <w:num w:numId="18">
    <w:abstractNumId w:val="1"/>
  </w:num>
  <w:num w:numId="19">
    <w:abstractNumId w:val="27"/>
  </w:num>
  <w:num w:numId="20">
    <w:abstractNumId w:val="21"/>
  </w:num>
  <w:num w:numId="21">
    <w:abstractNumId w:val="15"/>
  </w:num>
  <w:num w:numId="22">
    <w:abstractNumId w:val="11"/>
  </w:num>
  <w:num w:numId="23">
    <w:abstractNumId w:val="16"/>
  </w:num>
  <w:num w:numId="24">
    <w:abstractNumId w:val="24"/>
  </w:num>
  <w:num w:numId="25">
    <w:abstractNumId w:val="3"/>
  </w:num>
  <w:num w:numId="26">
    <w:abstractNumId w:val="9"/>
  </w:num>
  <w:num w:numId="27">
    <w:abstractNumId w:val="26"/>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02EA"/>
    <w:rsid w:val="0003333D"/>
    <w:rsid w:val="00034494"/>
    <w:rsid w:val="0006019C"/>
    <w:rsid w:val="000A2735"/>
    <w:rsid w:val="000C1504"/>
    <w:rsid w:val="000F7A21"/>
    <w:rsid w:val="00111949"/>
    <w:rsid w:val="00122B52"/>
    <w:rsid w:val="00130FF7"/>
    <w:rsid w:val="001326D7"/>
    <w:rsid w:val="001430BF"/>
    <w:rsid w:val="001543B3"/>
    <w:rsid w:val="001755E2"/>
    <w:rsid w:val="0018454E"/>
    <w:rsid w:val="001868A4"/>
    <w:rsid w:val="001D5EC1"/>
    <w:rsid w:val="001D7331"/>
    <w:rsid w:val="001F3ACF"/>
    <w:rsid w:val="002120B3"/>
    <w:rsid w:val="002204C8"/>
    <w:rsid w:val="00232179"/>
    <w:rsid w:val="002332B0"/>
    <w:rsid w:val="00241A94"/>
    <w:rsid w:val="00245663"/>
    <w:rsid w:val="002534BC"/>
    <w:rsid w:val="00282461"/>
    <w:rsid w:val="00294789"/>
    <w:rsid w:val="00295A56"/>
    <w:rsid w:val="002E6CFE"/>
    <w:rsid w:val="003238B9"/>
    <w:rsid w:val="00332E11"/>
    <w:rsid w:val="0033326D"/>
    <w:rsid w:val="00334C55"/>
    <w:rsid w:val="00342463"/>
    <w:rsid w:val="00344EE8"/>
    <w:rsid w:val="00345C13"/>
    <w:rsid w:val="003851AC"/>
    <w:rsid w:val="003A08AF"/>
    <w:rsid w:val="003B77B5"/>
    <w:rsid w:val="003B78B8"/>
    <w:rsid w:val="0041117A"/>
    <w:rsid w:val="0043515B"/>
    <w:rsid w:val="0044720D"/>
    <w:rsid w:val="004513E6"/>
    <w:rsid w:val="0045398E"/>
    <w:rsid w:val="0045518B"/>
    <w:rsid w:val="004674B9"/>
    <w:rsid w:val="00490B10"/>
    <w:rsid w:val="004A53A3"/>
    <w:rsid w:val="004D599E"/>
    <w:rsid w:val="004D7D2F"/>
    <w:rsid w:val="004E3B8F"/>
    <w:rsid w:val="004E75F0"/>
    <w:rsid w:val="004F4E44"/>
    <w:rsid w:val="004F77B0"/>
    <w:rsid w:val="00523787"/>
    <w:rsid w:val="005A4A35"/>
    <w:rsid w:val="005D05FC"/>
    <w:rsid w:val="005F458C"/>
    <w:rsid w:val="00602208"/>
    <w:rsid w:val="00623384"/>
    <w:rsid w:val="00623EF7"/>
    <w:rsid w:val="00626386"/>
    <w:rsid w:val="00630D4D"/>
    <w:rsid w:val="006615AF"/>
    <w:rsid w:val="006B629E"/>
    <w:rsid w:val="006C749E"/>
    <w:rsid w:val="006E0E95"/>
    <w:rsid w:val="006F0E69"/>
    <w:rsid w:val="00720800"/>
    <w:rsid w:val="0073598E"/>
    <w:rsid w:val="007372CF"/>
    <w:rsid w:val="007A2BDE"/>
    <w:rsid w:val="007A310B"/>
    <w:rsid w:val="007B755A"/>
    <w:rsid w:val="007C53A2"/>
    <w:rsid w:val="007D2930"/>
    <w:rsid w:val="007E5ECD"/>
    <w:rsid w:val="007F3950"/>
    <w:rsid w:val="007F40F8"/>
    <w:rsid w:val="0080784C"/>
    <w:rsid w:val="00812C57"/>
    <w:rsid w:val="0082436D"/>
    <w:rsid w:val="00825923"/>
    <w:rsid w:val="00842571"/>
    <w:rsid w:val="00846151"/>
    <w:rsid w:val="00883070"/>
    <w:rsid w:val="0089191D"/>
    <w:rsid w:val="008A5377"/>
    <w:rsid w:val="008A68A8"/>
    <w:rsid w:val="008B170A"/>
    <w:rsid w:val="008E0AE1"/>
    <w:rsid w:val="008F21CC"/>
    <w:rsid w:val="008F2483"/>
    <w:rsid w:val="0090318D"/>
    <w:rsid w:val="00944AEC"/>
    <w:rsid w:val="009511FC"/>
    <w:rsid w:val="009615FD"/>
    <w:rsid w:val="00970554"/>
    <w:rsid w:val="009826B5"/>
    <w:rsid w:val="009A39D8"/>
    <w:rsid w:val="009C7343"/>
    <w:rsid w:val="009E016D"/>
    <w:rsid w:val="009E0C7D"/>
    <w:rsid w:val="00A30184"/>
    <w:rsid w:val="00A475DA"/>
    <w:rsid w:val="00A80DCC"/>
    <w:rsid w:val="00A82E12"/>
    <w:rsid w:val="00A95B15"/>
    <w:rsid w:val="00AD1B10"/>
    <w:rsid w:val="00B029EB"/>
    <w:rsid w:val="00B10771"/>
    <w:rsid w:val="00B15799"/>
    <w:rsid w:val="00B21C28"/>
    <w:rsid w:val="00B429AD"/>
    <w:rsid w:val="00B5503D"/>
    <w:rsid w:val="00B72F24"/>
    <w:rsid w:val="00B9474D"/>
    <w:rsid w:val="00BA0C12"/>
    <w:rsid w:val="00BB13BB"/>
    <w:rsid w:val="00BB5B5C"/>
    <w:rsid w:val="00BB6576"/>
    <w:rsid w:val="00BC58B2"/>
    <w:rsid w:val="00BE3A60"/>
    <w:rsid w:val="00C006BA"/>
    <w:rsid w:val="00C030C2"/>
    <w:rsid w:val="00C06437"/>
    <w:rsid w:val="00C25075"/>
    <w:rsid w:val="00C31B8A"/>
    <w:rsid w:val="00C32433"/>
    <w:rsid w:val="00C454F0"/>
    <w:rsid w:val="00C5033F"/>
    <w:rsid w:val="00C60127"/>
    <w:rsid w:val="00C73970"/>
    <w:rsid w:val="00C765DC"/>
    <w:rsid w:val="00C915F8"/>
    <w:rsid w:val="00C92F23"/>
    <w:rsid w:val="00CA03E4"/>
    <w:rsid w:val="00CA4EEA"/>
    <w:rsid w:val="00CB5B24"/>
    <w:rsid w:val="00CD6B7A"/>
    <w:rsid w:val="00CE0C98"/>
    <w:rsid w:val="00CE24BC"/>
    <w:rsid w:val="00CE3F55"/>
    <w:rsid w:val="00CF7012"/>
    <w:rsid w:val="00D02BDA"/>
    <w:rsid w:val="00D17AB4"/>
    <w:rsid w:val="00D260EF"/>
    <w:rsid w:val="00D30412"/>
    <w:rsid w:val="00D3305B"/>
    <w:rsid w:val="00D3371F"/>
    <w:rsid w:val="00D35C51"/>
    <w:rsid w:val="00D65752"/>
    <w:rsid w:val="00D82E21"/>
    <w:rsid w:val="00D854BD"/>
    <w:rsid w:val="00D93134"/>
    <w:rsid w:val="00DD2F4F"/>
    <w:rsid w:val="00DD7BD3"/>
    <w:rsid w:val="00DD7CEB"/>
    <w:rsid w:val="00DF1030"/>
    <w:rsid w:val="00DF4488"/>
    <w:rsid w:val="00E02E9A"/>
    <w:rsid w:val="00E12289"/>
    <w:rsid w:val="00E20D3C"/>
    <w:rsid w:val="00E30FE9"/>
    <w:rsid w:val="00E4103D"/>
    <w:rsid w:val="00E43D2F"/>
    <w:rsid w:val="00E44652"/>
    <w:rsid w:val="00E57977"/>
    <w:rsid w:val="00E7022F"/>
    <w:rsid w:val="00E73E7C"/>
    <w:rsid w:val="00E76B72"/>
    <w:rsid w:val="00E91856"/>
    <w:rsid w:val="00E932D5"/>
    <w:rsid w:val="00E9662D"/>
    <w:rsid w:val="00E9736C"/>
    <w:rsid w:val="00EA721E"/>
    <w:rsid w:val="00EC0D62"/>
    <w:rsid w:val="00EC1E0F"/>
    <w:rsid w:val="00ED092E"/>
    <w:rsid w:val="00EE20F9"/>
    <w:rsid w:val="00EF7205"/>
    <w:rsid w:val="00F00254"/>
    <w:rsid w:val="00F04CD7"/>
    <w:rsid w:val="00F503D9"/>
    <w:rsid w:val="00F60624"/>
    <w:rsid w:val="00F947B1"/>
    <w:rsid w:val="00FB1DBA"/>
    <w:rsid w:val="00FF287E"/>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D00B"/>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123</cp:revision>
  <dcterms:created xsi:type="dcterms:W3CDTF">2021-09-02T16:50:00Z</dcterms:created>
  <dcterms:modified xsi:type="dcterms:W3CDTF">2023-06-02T16:29:00Z</dcterms:modified>
</cp:coreProperties>
</file>